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88" w:rsidRPr="000E60B5" w:rsidRDefault="00887EFD" w:rsidP="00AC1788">
      <w:pPr>
        <w:jc w:val="center"/>
        <w:rPr>
          <w:b/>
          <w:color w:val="auto"/>
          <w:sz w:val="20"/>
          <w:szCs w:val="20"/>
        </w:rPr>
      </w:pPr>
      <w:r w:rsidRPr="00887EFD">
        <w:rPr>
          <w:b/>
          <w:color w:val="auto"/>
          <w:sz w:val="20"/>
          <w:szCs w:val="20"/>
        </w:rPr>
        <w:t xml:space="preserve">ПРИМЕРНАЯ СТОИМОСТЬ РАБОТ ПО ПОДТВЕРЖДЕНИЮ СООТВЕТСТВИЯ, ВЫПОЛНЯЕМЫХ ОРГАНОМ ПО СЕРТИФИКАЦИИ, </w:t>
      </w:r>
      <w:r>
        <w:rPr>
          <w:b/>
          <w:color w:val="auto"/>
          <w:sz w:val="20"/>
          <w:szCs w:val="20"/>
        </w:rPr>
        <w:t xml:space="preserve">И </w:t>
      </w:r>
      <w:r w:rsidR="00AC1788" w:rsidRPr="000E60B5">
        <w:rPr>
          <w:b/>
          <w:color w:val="auto"/>
          <w:sz w:val="20"/>
          <w:szCs w:val="20"/>
        </w:rPr>
        <w:t>МЕТОДИКА РАСЧЁТА СТОИМОСТИ УСЛУГ ПО ПОДТВЕРЖДЕНИЮ СООТВЕТСТВИЯ</w:t>
      </w:r>
    </w:p>
    <w:p w:rsidR="00AC1788" w:rsidRPr="00CC1CEA" w:rsidRDefault="00ED700B" w:rsidP="00ED700B">
      <w:pPr>
        <w:ind w:firstLine="5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AC1788" w:rsidRPr="00CC1CEA">
        <w:rPr>
          <w:b/>
          <w:sz w:val="20"/>
          <w:szCs w:val="20"/>
        </w:rPr>
        <w:t>Область применения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 xml:space="preserve"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</w:t>
      </w:r>
      <w:r w:rsidR="00ED700B" w:rsidRPr="000E60B5">
        <w:rPr>
          <w:sz w:val="20"/>
          <w:szCs w:val="20"/>
        </w:rPr>
        <w:t>о</w:t>
      </w:r>
      <w:r w:rsidR="00ED700B" w:rsidRPr="00503347">
        <w:rPr>
          <w:sz w:val="20"/>
          <w:szCs w:val="20"/>
        </w:rPr>
        <w:t>рганом</w:t>
      </w:r>
      <w:r w:rsidR="00ED700B">
        <w:rPr>
          <w:sz w:val="20"/>
          <w:szCs w:val="20"/>
        </w:rPr>
        <w:t xml:space="preserve"> </w:t>
      </w:r>
      <w:r w:rsidR="00ED700B" w:rsidRPr="00503347">
        <w:rPr>
          <w:sz w:val="20"/>
          <w:szCs w:val="20"/>
        </w:rPr>
        <w:t>по</w:t>
      </w:r>
      <w:r w:rsidRPr="00503347">
        <w:rPr>
          <w:sz w:val="20"/>
          <w:szCs w:val="20"/>
        </w:rPr>
        <w:t xml:space="preserve"> сертификации</w:t>
      </w:r>
      <w:r w:rsidR="000B045C">
        <w:rPr>
          <w:sz w:val="20"/>
          <w:szCs w:val="20"/>
        </w:rPr>
        <w:t xml:space="preserve"> продукции</w:t>
      </w:r>
      <w:r w:rsidRPr="00503347">
        <w:rPr>
          <w:sz w:val="20"/>
          <w:szCs w:val="20"/>
        </w:rPr>
        <w:t xml:space="preserve"> </w:t>
      </w:r>
      <w:r w:rsidRPr="00D243D9">
        <w:rPr>
          <w:sz w:val="20"/>
          <w:szCs w:val="20"/>
        </w:rPr>
        <w:t>Обществ</w:t>
      </w:r>
      <w:r>
        <w:rPr>
          <w:sz w:val="20"/>
          <w:szCs w:val="20"/>
        </w:rPr>
        <w:t>а</w:t>
      </w:r>
      <w:r w:rsidRPr="00D243D9">
        <w:rPr>
          <w:sz w:val="20"/>
          <w:szCs w:val="20"/>
        </w:rPr>
        <w:t xml:space="preserve"> с ограниченной ответственностью «</w:t>
      </w:r>
      <w:r w:rsidR="000B045C">
        <w:rPr>
          <w:sz w:val="20"/>
          <w:szCs w:val="20"/>
        </w:rPr>
        <w:t>СибПромТест</w:t>
      </w:r>
      <w:r w:rsidRPr="00D243D9">
        <w:rPr>
          <w:sz w:val="20"/>
          <w:szCs w:val="20"/>
        </w:rPr>
        <w:t xml:space="preserve">» </w:t>
      </w:r>
      <w:r w:rsidRPr="00503347">
        <w:rPr>
          <w:sz w:val="20"/>
          <w:szCs w:val="20"/>
        </w:rPr>
        <w:t>(далее – ОС,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AC1788" w:rsidRPr="00503347" w:rsidRDefault="00AC1788" w:rsidP="00AC1788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AC1788" w:rsidRPr="00ED700B" w:rsidRDefault="00AC1788" w:rsidP="00ED700B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инспекционному контролю;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</w:p>
    <w:p w:rsidR="00AC1788" w:rsidRPr="00503347" w:rsidRDefault="00AC1788" w:rsidP="00AC1788">
      <w:pPr>
        <w:tabs>
          <w:tab w:val="left" w:pos="851"/>
        </w:tabs>
        <w:ind w:firstLine="5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503347">
        <w:rPr>
          <w:b/>
          <w:sz w:val="20"/>
          <w:szCs w:val="20"/>
        </w:rPr>
        <w:t>Общие положения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Pr="00503347">
        <w:rPr>
          <w:sz w:val="20"/>
          <w:szCs w:val="20"/>
        </w:rPr>
        <w:t>В</w:t>
      </w:r>
      <w:r w:rsidRPr="00503347">
        <w:rPr>
          <w:spacing w:val="38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тствии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z w:val="20"/>
          <w:szCs w:val="20"/>
        </w:rPr>
        <w:t>с</w:t>
      </w:r>
      <w:r w:rsidRPr="00503347">
        <w:rPr>
          <w:spacing w:val="37"/>
          <w:sz w:val="20"/>
          <w:szCs w:val="20"/>
        </w:rPr>
        <w:t xml:space="preserve"> </w:t>
      </w:r>
      <w:r w:rsidRPr="00503347">
        <w:rPr>
          <w:sz w:val="20"/>
          <w:szCs w:val="20"/>
        </w:rPr>
        <w:t>М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тодикой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ля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-2"/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нию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тствия, 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щ</w:t>
      </w:r>
      <w:r w:rsidRPr="00503347">
        <w:rPr>
          <w:spacing w:val="1"/>
          <w:sz w:val="20"/>
          <w:szCs w:val="20"/>
        </w:rPr>
        <w:t>е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твляе</w:t>
      </w:r>
      <w:r w:rsidRPr="00503347">
        <w:rPr>
          <w:spacing w:val="-2"/>
          <w:sz w:val="20"/>
          <w:szCs w:val="20"/>
        </w:rPr>
        <w:t>м</w:t>
      </w:r>
      <w:r w:rsidRPr="00503347">
        <w:rPr>
          <w:spacing w:val="1"/>
          <w:sz w:val="20"/>
          <w:szCs w:val="20"/>
        </w:rPr>
        <w:t>ы</w:t>
      </w:r>
      <w:r w:rsidRPr="00503347">
        <w:rPr>
          <w:sz w:val="20"/>
          <w:szCs w:val="20"/>
        </w:rPr>
        <w:t>х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в форм</w:t>
      </w:r>
      <w:r w:rsidRPr="00503347">
        <w:rPr>
          <w:spacing w:val="-2"/>
          <w:sz w:val="20"/>
          <w:szCs w:val="20"/>
        </w:rPr>
        <w:t>а</w:t>
      </w:r>
      <w:r w:rsidRPr="00503347">
        <w:rPr>
          <w:sz w:val="20"/>
          <w:szCs w:val="20"/>
        </w:rPr>
        <w:t>х: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503347">
        <w:rPr>
          <w:sz w:val="20"/>
          <w:szCs w:val="20"/>
        </w:rPr>
        <w:t>обя</w:t>
      </w:r>
      <w:r w:rsidRPr="00503347">
        <w:rPr>
          <w:spacing w:val="1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 xml:space="preserve">тельной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2"/>
          <w:sz w:val="20"/>
          <w:szCs w:val="20"/>
        </w:rPr>
        <w:t>фи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ци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;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ра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1"/>
          <w:sz w:val="20"/>
          <w:szCs w:val="20"/>
        </w:rPr>
        <w:t>т</w:t>
      </w:r>
      <w:r w:rsidRPr="00503347">
        <w:rPr>
          <w:sz w:val="20"/>
          <w:szCs w:val="20"/>
        </w:rPr>
        <w:t>ы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3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6"/>
          <w:sz w:val="20"/>
          <w:szCs w:val="20"/>
        </w:rPr>
        <w:t xml:space="preserve"> </w:t>
      </w:r>
      <w:r w:rsidRPr="00503347">
        <w:rPr>
          <w:sz w:val="20"/>
          <w:szCs w:val="20"/>
        </w:rPr>
        <w:t>(</w:t>
      </w:r>
      <w:r w:rsidRPr="00503347">
        <w:rPr>
          <w:spacing w:val="-2"/>
          <w:sz w:val="20"/>
          <w:szCs w:val="20"/>
        </w:rPr>
        <w:t>в</w:t>
      </w:r>
      <w:r w:rsidRPr="00503347">
        <w:rPr>
          <w:sz w:val="20"/>
          <w:szCs w:val="20"/>
        </w:rPr>
        <w:t>ыпол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бот)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-14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</w:t>
      </w:r>
      <w:r w:rsidRPr="00503347">
        <w:rPr>
          <w:spacing w:val="-10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2"/>
          <w:sz w:val="20"/>
          <w:szCs w:val="20"/>
        </w:rPr>
        <w:t>щ</w:t>
      </w:r>
      <w:r w:rsidRPr="00503347">
        <w:rPr>
          <w:spacing w:val="-1"/>
          <w:sz w:val="20"/>
          <w:szCs w:val="20"/>
        </w:rPr>
        <w:t>ес</w:t>
      </w:r>
      <w:r w:rsidRPr="00503347">
        <w:rPr>
          <w:sz w:val="20"/>
          <w:szCs w:val="20"/>
        </w:rPr>
        <w:t>твляет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2"/>
          <w:sz w:val="20"/>
          <w:szCs w:val="20"/>
        </w:rPr>
        <w:t>х</w:t>
      </w:r>
      <w:r w:rsidRPr="00503347">
        <w:rPr>
          <w:sz w:val="20"/>
          <w:szCs w:val="20"/>
        </w:rPr>
        <w:t>одя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из</w:t>
      </w:r>
      <w:r w:rsidRPr="00503347">
        <w:rPr>
          <w:spacing w:val="-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ющих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pacing w:val="3"/>
          <w:sz w:val="20"/>
          <w:szCs w:val="20"/>
        </w:rPr>
        <w:t>п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в</w:t>
      </w:r>
      <w:r w:rsidRPr="00503347">
        <w:rPr>
          <w:sz w:val="20"/>
          <w:szCs w:val="20"/>
        </w:rPr>
        <w:t>: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с</w:t>
      </w:r>
      <w:r w:rsidRPr="00481A6B">
        <w:rPr>
          <w:sz w:val="20"/>
          <w:szCs w:val="20"/>
        </w:rPr>
        <w:t>е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факти</w:t>
      </w:r>
      <w:r w:rsidRPr="00481A6B">
        <w:rPr>
          <w:spacing w:val="-1"/>
          <w:sz w:val="20"/>
          <w:szCs w:val="20"/>
        </w:rPr>
        <w:t>чес</w:t>
      </w:r>
      <w:r w:rsidRPr="00481A6B">
        <w:rPr>
          <w:sz w:val="20"/>
          <w:szCs w:val="20"/>
        </w:rPr>
        <w:t>ки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-2"/>
          <w:sz w:val="20"/>
          <w:szCs w:val="20"/>
        </w:rPr>
        <w:t>из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нные</w:t>
      </w:r>
      <w:r w:rsidRPr="00481A6B">
        <w:rPr>
          <w:spacing w:val="17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боты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опл</w:t>
      </w:r>
      <w:r w:rsidRPr="00481A6B">
        <w:rPr>
          <w:spacing w:val="-1"/>
          <w:sz w:val="20"/>
          <w:szCs w:val="20"/>
        </w:rPr>
        <w:t>ач</w:t>
      </w:r>
      <w:r w:rsidRPr="00481A6B">
        <w:rPr>
          <w:sz w:val="20"/>
          <w:szCs w:val="20"/>
        </w:rPr>
        <w:t>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ются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сче</w:t>
      </w:r>
      <w:r w:rsidRPr="00481A6B">
        <w:rPr>
          <w:sz w:val="20"/>
          <w:szCs w:val="20"/>
        </w:rPr>
        <w:t>т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об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т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нных</w:t>
      </w:r>
      <w:r w:rsidRPr="00481A6B">
        <w:rPr>
          <w:spacing w:val="2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тв 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п</w:t>
      </w:r>
      <w:r w:rsidRPr="00481A6B">
        <w:rPr>
          <w:sz w:val="20"/>
          <w:szCs w:val="20"/>
        </w:rPr>
        <w:t>рия</w:t>
      </w:r>
      <w:r w:rsidRPr="00481A6B">
        <w:rPr>
          <w:spacing w:val="-2"/>
          <w:sz w:val="20"/>
          <w:szCs w:val="20"/>
        </w:rPr>
        <w:t>т</w:t>
      </w:r>
      <w:r w:rsidRPr="00481A6B">
        <w:rPr>
          <w:sz w:val="20"/>
          <w:szCs w:val="20"/>
        </w:rPr>
        <w:t>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pacing w:val="1"/>
          <w:sz w:val="20"/>
          <w:szCs w:val="20"/>
        </w:rPr>
        <w:t>о</w:t>
      </w:r>
      <w:r w:rsidRPr="00481A6B">
        <w:rPr>
          <w:sz w:val="20"/>
          <w:szCs w:val="20"/>
        </w:rPr>
        <w:t>рг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ций,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гр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жд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н,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обр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3"/>
          <w:sz w:val="20"/>
          <w:szCs w:val="20"/>
        </w:rPr>
        <w:t>в</w:t>
      </w:r>
      <w:r w:rsidRPr="00481A6B">
        <w:rPr>
          <w:sz w:val="20"/>
          <w:szCs w:val="20"/>
        </w:rPr>
        <w:t>ши</w:t>
      </w:r>
      <w:r w:rsidRPr="00481A6B">
        <w:rPr>
          <w:spacing w:val="2"/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с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явкой</w:t>
      </w:r>
      <w:r w:rsidRPr="00481A6B">
        <w:rPr>
          <w:spacing w:val="23"/>
          <w:sz w:val="20"/>
          <w:szCs w:val="20"/>
        </w:rPr>
        <w:t xml:space="preserve"> </w:t>
      </w:r>
      <w:r w:rsidRPr="00481A6B">
        <w:rPr>
          <w:spacing w:val="-4"/>
          <w:sz w:val="20"/>
          <w:szCs w:val="20"/>
        </w:rPr>
        <w:t>(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</w:t>
      </w:r>
      <w:r w:rsidRPr="00481A6B">
        <w:rPr>
          <w:spacing w:val="-1"/>
          <w:sz w:val="20"/>
          <w:szCs w:val="20"/>
        </w:rPr>
        <w:t>ем</w:t>
      </w:r>
      <w:r w:rsidRPr="00481A6B">
        <w:rPr>
          <w:sz w:val="20"/>
          <w:szCs w:val="20"/>
        </w:rPr>
        <w:t>)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на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 xml:space="preserve">ние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</w:t>
      </w:r>
      <w:r w:rsidRPr="00481A6B">
        <w:rPr>
          <w:spacing w:val="4"/>
          <w:sz w:val="20"/>
          <w:szCs w:val="20"/>
        </w:rPr>
        <w:t>в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ющих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бот, вне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при</w:t>
      </w:r>
      <w:r w:rsidRPr="00481A6B">
        <w:rPr>
          <w:spacing w:val="5"/>
          <w:sz w:val="20"/>
          <w:szCs w:val="20"/>
        </w:rPr>
        <w:t>н</w:t>
      </w:r>
      <w:r w:rsidRPr="00481A6B">
        <w:rPr>
          <w:sz w:val="20"/>
          <w:szCs w:val="20"/>
        </w:rPr>
        <w:t>ят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по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pacing w:val="3"/>
          <w:sz w:val="20"/>
          <w:szCs w:val="20"/>
        </w:rPr>
        <w:t>з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льт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там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ний;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при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ние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вил</w:t>
      </w:r>
      <w:r w:rsidRPr="00481A6B">
        <w:rPr>
          <w:spacing w:val="7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тановл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ния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ра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пл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ты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ок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ние</w:t>
      </w:r>
      <w:r w:rsidRPr="00481A6B">
        <w:rPr>
          <w:spacing w:val="6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4"/>
          <w:sz w:val="20"/>
          <w:szCs w:val="20"/>
        </w:rPr>
        <w:t>л</w:t>
      </w: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г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 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</w:t>
      </w:r>
      <w:r w:rsidRPr="00481A6B">
        <w:rPr>
          <w:spacing w:val="2"/>
          <w:sz w:val="20"/>
          <w:szCs w:val="20"/>
        </w:rPr>
        <w:t>и</w:t>
      </w:r>
      <w:r w:rsidRPr="00481A6B">
        <w:rPr>
          <w:sz w:val="20"/>
          <w:szCs w:val="20"/>
        </w:rPr>
        <w:t>и</w:t>
      </w:r>
      <w:r w:rsidRPr="00481A6B">
        <w:rPr>
          <w:spacing w:val="44"/>
          <w:sz w:val="20"/>
          <w:szCs w:val="20"/>
        </w:rPr>
        <w:t xml:space="preserve"> </w:t>
      </w:r>
      <w:r w:rsidRPr="00481A6B">
        <w:rPr>
          <w:sz w:val="20"/>
          <w:szCs w:val="20"/>
        </w:rPr>
        <w:t>о</w:t>
      </w:r>
      <w:r w:rsidRPr="00481A6B">
        <w:rPr>
          <w:spacing w:val="1"/>
          <w:sz w:val="20"/>
          <w:szCs w:val="20"/>
        </w:rPr>
        <w:t>с</w:t>
      </w:r>
      <w:r w:rsidRPr="00481A6B">
        <w:rPr>
          <w:spacing w:val="-3"/>
          <w:sz w:val="20"/>
          <w:szCs w:val="20"/>
        </w:rPr>
        <w:t>у</w:t>
      </w:r>
      <w:r w:rsidRPr="00481A6B">
        <w:rPr>
          <w:sz w:val="20"/>
          <w:szCs w:val="20"/>
        </w:rPr>
        <w:t>щ</w:t>
      </w:r>
      <w:r w:rsidRPr="00481A6B">
        <w:rPr>
          <w:spacing w:val="-1"/>
          <w:sz w:val="20"/>
          <w:szCs w:val="20"/>
        </w:rPr>
        <w:t>ес</w:t>
      </w:r>
      <w:r w:rsidRPr="00481A6B">
        <w:rPr>
          <w:sz w:val="20"/>
          <w:szCs w:val="20"/>
        </w:rPr>
        <w:t>твляет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от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траны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и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z w:val="20"/>
          <w:szCs w:val="20"/>
        </w:rPr>
        <w:t>(ил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 xml:space="preserve">) </w:t>
      </w:r>
      <w:r w:rsidRPr="00481A6B">
        <w:rPr>
          <w:spacing w:val="-1"/>
          <w:sz w:val="20"/>
          <w:szCs w:val="20"/>
        </w:rPr>
        <w:t>мес</w:t>
      </w:r>
      <w:r w:rsidRPr="00481A6B">
        <w:rPr>
          <w:sz w:val="20"/>
          <w:szCs w:val="20"/>
        </w:rPr>
        <w:t>та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х</w:t>
      </w:r>
      <w:r w:rsidRPr="00481A6B">
        <w:rPr>
          <w:sz w:val="20"/>
          <w:szCs w:val="20"/>
        </w:rPr>
        <w:t>ожд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я, 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также лиц, которые</w:t>
      </w:r>
      <w:r w:rsidRPr="00481A6B">
        <w:rPr>
          <w:spacing w:val="-4"/>
          <w:sz w:val="20"/>
          <w:szCs w:val="20"/>
        </w:rPr>
        <w:t xml:space="preserve"> </w:t>
      </w:r>
      <w:r w:rsidRPr="00481A6B">
        <w:rPr>
          <w:sz w:val="20"/>
          <w:szCs w:val="20"/>
        </w:rPr>
        <w:t>являют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 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явителя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и;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ро</w:t>
      </w:r>
      <w:r w:rsidRPr="00481A6B">
        <w:rPr>
          <w:spacing w:val="1"/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нь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нтаб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льно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</w:t>
      </w:r>
      <w:r w:rsidRPr="00481A6B">
        <w:rPr>
          <w:spacing w:val="-3"/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28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3"/>
          <w:sz w:val="20"/>
          <w:szCs w:val="20"/>
        </w:rPr>
        <w:t>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pacing w:val="4"/>
          <w:sz w:val="20"/>
          <w:szCs w:val="20"/>
        </w:rPr>
        <w:t>к</w:t>
      </w:r>
      <w:r w:rsidRPr="00481A6B">
        <w:rPr>
          <w:spacing w:val="1"/>
          <w:sz w:val="20"/>
          <w:szCs w:val="20"/>
        </w:rPr>
        <w:t>ци</w:t>
      </w:r>
      <w:r w:rsidRPr="00481A6B">
        <w:rPr>
          <w:sz w:val="20"/>
          <w:szCs w:val="20"/>
        </w:rPr>
        <w:t>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ож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 xml:space="preserve">т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1"/>
          <w:sz w:val="20"/>
          <w:szCs w:val="20"/>
        </w:rPr>
        <w:t>с</w:t>
      </w:r>
      <w:r w:rsidRPr="00481A6B">
        <w:rPr>
          <w:sz w:val="20"/>
          <w:szCs w:val="20"/>
        </w:rPr>
        <w:t>тан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влив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ь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30 до 100 %;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ть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11"/>
          <w:sz w:val="20"/>
          <w:szCs w:val="20"/>
        </w:rPr>
        <w:t xml:space="preserve">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3"/>
          <w:sz w:val="20"/>
          <w:szCs w:val="20"/>
        </w:rPr>
        <w:t>п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к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ио</w:t>
      </w:r>
      <w:r w:rsidRPr="00481A6B">
        <w:rPr>
          <w:spacing w:val="-2"/>
          <w:sz w:val="20"/>
          <w:szCs w:val="20"/>
        </w:rPr>
        <w:t>н</w:t>
      </w:r>
      <w:r w:rsidRPr="00481A6B">
        <w:rPr>
          <w:sz w:val="20"/>
          <w:szCs w:val="20"/>
        </w:rPr>
        <w:t>но</w:t>
      </w:r>
      <w:r w:rsidRPr="00481A6B">
        <w:rPr>
          <w:spacing w:val="1"/>
          <w:sz w:val="20"/>
          <w:szCs w:val="20"/>
        </w:rPr>
        <w:t>м</w:t>
      </w:r>
      <w:r w:rsidRPr="00481A6B">
        <w:rPr>
          <w:sz w:val="20"/>
          <w:szCs w:val="20"/>
        </w:rPr>
        <w:t>у</w:t>
      </w:r>
      <w:r w:rsidRPr="00481A6B">
        <w:rPr>
          <w:spacing w:val="9"/>
          <w:sz w:val="20"/>
          <w:szCs w:val="20"/>
        </w:rPr>
        <w:t xml:space="preserve"> </w:t>
      </w:r>
      <w:r w:rsidRPr="00481A6B">
        <w:rPr>
          <w:sz w:val="20"/>
          <w:szCs w:val="20"/>
        </w:rPr>
        <w:t>контр</w:t>
      </w:r>
      <w:r w:rsidRPr="00481A6B">
        <w:rPr>
          <w:spacing w:val="-2"/>
          <w:sz w:val="20"/>
          <w:szCs w:val="20"/>
        </w:rPr>
        <w:t>о</w:t>
      </w:r>
      <w:r w:rsidRPr="00481A6B">
        <w:rPr>
          <w:sz w:val="20"/>
          <w:szCs w:val="20"/>
        </w:rPr>
        <w:t>лю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ф</w:t>
      </w:r>
      <w:r w:rsidRPr="00481A6B">
        <w:rPr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иров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нной</w:t>
      </w:r>
      <w:r w:rsidRPr="00481A6B">
        <w:rPr>
          <w:spacing w:val="1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й 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долж</w:t>
      </w:r>
      <w:r w:rsidRPr="00481A6B">
        <w:rPr>
          <w:spacing w:val="1"/>
          <w:sz w:val="20"/>
          <w:szCs w:val="20"/>
        </w:rPr>
        <w:t>н</w:t>
      </w:r>
      <w:r w:rsidRPr="00481A6B">
        <w:rPr>
          <w:sz w:val="20"/>
          <w:szCs w:val="20"/>
        </w:rPr>
        <w:t>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ы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ть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70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%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от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ф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ии</w:t>
      </w:r>
      <w:r w:rsidRPr="00481A6B">
        <w:rPr>
          <w:spacing w:val="-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кции.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 w:rsidRPr="00503347">
        <w:rPr>
          <w:sz w:val="20"/>
          <w:szCs w:val="20"/>
        </w:rPr>
        <w:t>Конкр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ный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z w:val="20"/>
          <w:szCs w:val="20"/>
        </w:rPr>
        <w:t>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z w:val="20"/>
          <w:szCs w:val="20"/>
        </w:rPr>
        <w:t>я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ых</w:t>
      </w:r>
      <w:r w:rsidRPr="00503347">
        <w:rPr>
          <w:spacing w:val="18"/>
          <w:sz w:val="20"/>
          <w:szCs w:val="20"/>
        </w:rPr>
        <w:t xml:space="preserve"> </w:t>
      </w:r>
      <w:r w:rsidRPr="00503347">
        <w:rPr>
          <w:sz w:val="20"/>
          <w:szCs w:val="20"/>
        </w:rPr>
        <w:t>орг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ном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иф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об</w:t>
      </w:r>
      <w:r w:rsidRPr="00503347">
        <w:rPr>
          <w:spacing w:val="-3"/>
          <w:sz w:val="20"/>
          <w:szCs w:val="20"/>
        </w:rPr>
        <w:t>я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тельной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z w:val="20"/>
          <w:szCs w:val="20"/>
        </w:rPr>
        <w:t>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подле</w:t>
      </w:r>
      <w:r w:rsidRPr="00503347">
        <w:rPr>
          <w:spacing w:val="-1"/>
          <w:sz w:val="20"/>
          <w:szCs w:val="20"/>
        </w:rPr>
        <w:t>жа</w:t>
      </w:r>
      <w:r w:rsidRPr="00503347">
        <w:rPr>
          <w:sz w:val="20"/>
          <w:szCs w:val="20"/>
        </w:rPr>
        <w:t>щих</w:t>
      </w:r>
      <w:r w:rsidRPr="00503347">
        <w:rPr>
          <w:spacing w:val="14"/>
          <w:sz w:val="20"/>
          <w:szCs w:val="20"/>
        </w:rPr>
        <w:t xml:space="preserve"> </w:t>
      </w:r>
      <w:r w:rsidRPr="00503347">
        <w:rPr>
          <w:sz w:val="20"/>
          <w:szCs w:val="20"/>
        </w:rPr>
        <w:t>опл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те, 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ит от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pacing w:val="-8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тановл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н</w:t>
      </w:r>
      <w:r w:rsidRPr="00503347">
        <w:rPr>
          <w:spacing w:val="3"/>
          <w:sz w:val="20"/>
          <w:szCs w:val="20"/>
        </w:rPr>
        <w:t>н</w:t>
      </w:r>
      <w:r w:rsidRPr="00503347">
        <w:rPr>
          <w:sz w:val="20"/>
          <w:szCs w:val="20"/>
        </w:rPr>
        <w:t>ой формы и с</w:t>
      </w:r>
      <w:r w:rsidRPr="00503347">
        <w:rPr>
          <w:spacing w:val="1"/>
          <w:sz w:val="20"/>
          <w:szCs w:val="20"/>
        </w:rPr>
        <w:t>х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 обя</w:t>
      </w:r>
      <w:r w:rsidRPr="00503347">
        <w:rPr>
          <w:spacing w:val="-2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тельного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 xml:space="preserve">ия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2.4 </w:t>
      </w:r>
      <w:r w:rsidRPr="00503347">
        <w:rPr>
          <w:sz w:val="20"/>
          <w:szCs w:val="20"/>
        </w:rPr>
        <w:t>Дн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вн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вка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z w:val="20"/>
          <w:szCs w:val="20"/>
        </w:rPr>
        <w:t>эк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ртов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</w:t>
      </w:r>
      <w:r w:rsidRPr="00503347">
        <w:rPr>
          <w:spacing w:val="2"/>
          <w:sz w:val="20"/>
          <w:szCs w:val="20"/>
        </w:rPr>
        <w:t>т</w:t>
      </w:r>
      <w:r w:rsidRPr="00503347">
        <w:rPr>
          <w:sz w:val="20"/>
          <w:szCs w:val="20"/>
        </w:rPr>
        <w:t>вия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кции, привл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аем</w:t>
      </w:r>
      <w:r w:rsidRPr="00503347">
        <w:rPr>
          <w:sz w:val="20"/>
          <w:szCs w:val="20"/>
        </w:rPr>
        <w:t>ых</w:t>
      </w:r>
      <w:r w:rsidRPr="00503347">
        <w:rPr>
          <w:spacing w:val="35"/>
          <w:sz w:val="20"/>
          <w:szCs w:val="20"/>
        </w:rPr>
        <w:t xml:space="preserve"> </w:t>
      </w:r>
      <w:r w:rsidRPr="00503347">
        <w:rPr>
          <w:sz w:val="20"/>
          <w:szCs w:val="20"/>
        </w:rPr>
        <w:t>для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pacing w:val="-2"/>
          <w:sz w:val="20"/>
          <w:szCs w:val="20"/>
        </w:rPr>
        <w:t>п</w:t>
      </w:r>
      <w:r w:rsidRPr="00503347">
        <w:rPr>
          <w:sz w:val="20"/>
          <w:szCs w:val="20"/>
        </w:rPr>
        <w:t>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определяется органом по сертификации самостоятельно, исходя из установленных в нем условий оплаты труда работников.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Pr="00503347">
        <w:rPr>
          <w:sz w:val="20"/>
          <w:szCs w:val="20"/>
        </w:rPr>
        <w:t>П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риод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ч</w:t>
      </w:r>
      <w:r w:rsidRPr="00503347">
        <w:rPr>
          <w:sz w:val="20"/>
          <w:szCs w:val="20"/>
        </w:rPr>
        <w:t>но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ть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есм</w:t>
      </w:r>
      <w:r w:rsidRPr="00503347">
        <w:rPr>
          <w:sz w:val="20"/>
          <w:szCs w:val="20"/>
        </w:rPr>
        <w:t>отра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-1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тствия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z w:val="20"/>
          <w:szCs w:val="20"/>
        </w:rPr>
        <w:t>тан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влив</w:t>
      </w:r>
      <w:r w:rsidRPr="00503347">
        <w:rPr>
          <w:spacing w:val="-2"/>
          <w:sz w:val="20"/>
          <w:szCs w:val="20"/>
        </w:rPr>
        <w:t>а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тся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з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1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янв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ря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те</w:t>
      </w:r>
      <w:r w:rsidRPr="000E60B5">
        <w:rPr>
          <w:spacing w:val="2"/>
          <w:sz w:val="20"/>
          <w:szCs w:val="20"/>
        </w:rPr>
        <w:t>к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го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4"/>
          <w:sz w:val="20"/>
          <w:szCs w:val="20"/>
        </w:rPr>
        <w:t>а</w:t>
      </w:r>
      <w:r w:rsidRPr="000E60B5">
        <w:rPr>
          <w:sz w:val="20"/>
          <w:szCs w:val="20"/>
        </w:rPr>
        <w:t>,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з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pacing w:val="-8"/>
          <w:sz w:val="20"/>
          <w:szCs w:val="20"/>
        </w:rPr>
        <w:t>у</w:t>
      </w:r>
      <w:r w:rsidRPr="000E60B5">
        <w:rPr>
          <w:spacing w:val="2"/>
          <w:sz w:val="20"/>
          <w:szCs w:val="20"/>
        </w:rPr>
        <w:t>р</w:t>
      </w:r>
      <w:r w:rsidRPr="000E60B5">
        <w:rPr>
          <w:sz w:val="20"/>
          <w:szCs w:val="20"/>
        </w:rPr>
        <w:t>овня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ты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 и опр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нных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та</w:t>
      </w:r>
      <w:r w:rsidRPr="000E60B5">
        <w:rPr>
          <w:spacing w:val="3"/>
          <w:sz w:val="20"/>
          <w:szCs w:val="20"/>
        </w:rPr>
        <w:t>н</w:t>
      </w:r>
      <w:r w:rsidRPr="000E60B5">
        <w:rPr>
          <w:sz w:val="20"/>
          <w:szCs w:val="20"/>
        </w:rPr>
        <w:t>овл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поряд</w:t>
      </w:r>
      <w:r w:rsidRPr="000E60B5">
        <w:rPr>
          <w:spacing w:val="4"/>
          <w:sz w:val="20"/>
          <w:szCs w:val="20"/>
        </w:rPr>
        <w:t>к</w:t>
      </w:r>
      <w:r w:rsidRPr="000E60B5">
        <w:rPr>
          <w:sz w:val="20"/>
          <w:szCs w:val="20"/>
        </w:rPr>
        <w:t>е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3"/>
          <w:sz w:val="20"/>
          <w:szCs w:val="20"/>
        </w:rPr>
        <w:t>э</w:t>
      </w:r>
      <w:r w:rsidRPr="000E60B5">
        <w:rPr>
          <w:sz w:val="20"/>
          <w:szCs w:val="20"/>
        </w:rPr>
        <w:t>ффи</w:t>
      </w:r>
      <w:r w:rsidRPr="000E60B5">
        <w:rPr>
          <w:spacing w:val="-2"/>
          <w:sz w:val="20"/>
          <w:szCs w:val="20"/>
        </w:rPr>
        <w:t>ц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</w:t>
      </w:r>
      <w:r w:rsidRPr="000E60B5">
        <w:rPr>
          <w:spacing w:val="-3"/>
          <w:sz w:val="20"/>
          <w:szCs w:val="20"/>
        </w:rPr>
        <w:t>ы</w:t>
      </w:r>
      <w:r w:rsidRPr="000E60B5">
        <w:rPr>
          <w:sz w:val="20"/>
          <w:szCs w:val="20"/>
        </w:rPr>
        <w:t>х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одов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7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р</w:t>
      </w:r>
      <w:r w:rsidRPr="000E60B5">
        <w:rPr>
          <w:spacing w:val="2"/>
          <w:sz w:val="20"/>
          <w:szCs w:val="20"/>
        </w:rPr>
        <w:t>о</w:t>
      </w:r>
      <w:r w:rsidRPr="000E60B5">
        <w:rPr>
          <w:sz w:val="20"/>
          <w:szCs w:val="20"/>
        </w:rPr>
        <w:t>вня 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нтаб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льно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 w:rsidRPr="000E60B5">
        <w:rPr>
          <w:sz w:val="20"/>
          <w:szCs w:val="20"/>
        </w:rPr>
        <w:t>Сто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</w:t>
      </w:r>
      <w:r w:rsidRPr="000E60B5">
        <w:rPr>
          <w:spacing w:val="53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57"/>
          <w:sz w:val="20"/>
          <w:szCs w:val="20"/>
        </w:rPr>
        <w:t xml:space="preserve"> </w:t>
      </w:r>
      <w:r w:rsidRPr="000E60B5">
        <w:rPr>
          <w:sz w:val="20"/>
          <w:szCs w:val="20"/>
        </w:rPr>
        <w:t>подтв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ржд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ю</w:t>
      </w:r>
      <w:r w:rsidRPr="000E60B5">
        <w:rPr>
          <w:spacing w:val="55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</w:t>
      </w:r>
      <w:r w:rsidRPr="000E60B5">
        <w:rPr>
          <w:spacing w:val="-2"/>
          <w:sz w:val="20"/>
          <w:szCs w:val="20"/>
        </w:rPr>
        <w:t>т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тствия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</w:t>
      </w:r>
      <w:r w:rsidRPr="000E60B5">
        <w:rPr>
          <w:spacing w:val="5"/>
          <w:sz w:val="20"/>
          <w:szCs w:val="20"/>
        </w:rPr>
        <w:t>и</w:t>
      </w:r>
      <w:r w:rsidRPr="000E60B5">
        <w:rPr>
          <w:sz w:val="20"/>
          <w:szCs w:val="20"/>
        </w:rPr>
        <w:t>,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pacing w:val="-3"/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ассч</w:t>
      </w:r>
      <w:r w:rsidRPr="000E60B5">
        <w:rPr>
          <w:sz w:val="20"/>
          <w:szCs w:val="20"/>
        </w:rPr>
        <w:t>ита</w:t>
      </w:r>
      <w:r w:rsidRPr="000E60B5">
        <w:rPr>
          <w:spacing w:val="1"/>
          <w:sz w:val="20"/>
          <w:szCs w:val="20"/>
        </w:rPr>
        <w:t>н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в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оотв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тствии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z w:val="20"/>
          <w:szCs w:val="20"/>
        </w:rPr>
        <w:t>тоящ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pacing w:val="2"/>
          <w:sz w:val="20"/>
          <w:szCs w:val="20"/>
        </w:rPr>
        <w:t>М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тодик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й,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вк</w:t>
      </w:r>
      <w:r w:rsidRPr="000E60B5">
        <w:rPr>
          <w:spacing w:val="-2"/>
          <w:sz w:val="20"/>
          <w:szCs w:val="20"/>
        </w:rPr>
        <w:t>л</w:t>
      </w:r>
      <w:r w:rsidRPr="000E60B5">
        <w:rPr>
          <w:sz w:val="20"/>
          <w:szCs w:val="20"/>
        </w:rPr>
        <w:t>ю</w:t>
      </w:r>
      <w:r w:rsidRPr="000E60B5">
        <w:rPr>
          <w:spacing w:val="-1"/>
          <w:sz w:val="20"/>
          <w:szCs w:val="20"/>
        </w:rPr>
        <w:t>чае</w:t>
      </w:r>
      <w:r w:rsidRPr="000E60B5">
        <w:rPr>
          <w:sz w:val="20"/>
          <w:szCs w:val="20"/>
        </w:rPr>
        <w:t>т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ма</w:t>
      </w:r>
      <w:r w:rsidRPr="000E60B5">
        <w:rPr>
          <w:sz w:val="20"/>
          <w:szCs w:val="20"/>
        </w:rPr>
        <w:t>нд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рово</w:t>
      </w:r>
      <w:r w:rsidRPr="000E60B5">
        <w:rPr>
          <w:spacing w:val="-2"/>
          <w:sz w:val="20"/>
          <w:szCs w:val="20"/>
        </w:rPr>
        <w:t>ч</w:t>
      </w:r>
      <w:r w:rsidRPr="000E60B5">
        <w:rPr>
          <w:sz w:val="20"/>
          <w:szCs w:val="20"/>
        </w:rPr>
        <w:t>ные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оды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лог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на доба</w:t>
      </w:r>
      <w:r w:rsidRPr="000E60B5">
        <w:rPr>
          <w:spacing w:val="-1"/>
          <w:sz w:val="20"/>
          <w:szCs w:val="20"/>
        </w:rPr>
        <w:t>в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>н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ю</w:t>
      </w:r>
      <w:r w:rsidRPr="000E60B5">
        <w:rPr>
          <w:spacing w:val="43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ь</w:t>
      </w:r>
      <w:r w:rsidRPr="000E60B5">
        <w:rPr>
          <w:sz w:val="20"/>
          <w:szCs w:val="20"/>
        </w:rPr>
        <w:t>.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Их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та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пр</w:t>
      </w:r>
      <w:r w:rsidRPr="000E60B5">
        <w:rPr>
          <w:spacing w:val="1"/>
          <w:sz w:val="20"/>
          <w:szCs w:val="20"/>
        </w:rPr>
        <w:t>оиз</w:t>
      </w:r>
      <w:r w:rsidRPr="000E60B5">
        <w:rPr>
          <w:sz w:val="20"/>
          <w:szCs w:val="20"/>
        </w:rPr>
        <w:t>во</w:t>
      </w:r>
      <w:r w:rsidRPr="000E60B5">
        <w:rPr>
          <w:spacing w:val="-3"/>
          <w:sz w:val="20"/>
          <w:szCs w:val="20"/>
        </w:rPr>
        <w:t>д</w:t>
      </w:r>
      <w:r w:rsidRPr="000E60B5">
        <w:rPr>
          <w:sz w:val="20"/>
          <w:szCs w:val="20"/>
        </w:rPr>
        <w:t>ится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явител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м</w:t>
      </w:r>
      <w:r w:rsidRPr="000E60B5">
        <w:rPr>
          <w:spacing w:val="39"/>
          <w:sz w:val="20"/>
          <w:szCs w:val="20"/>
        </w:rPr>
        <w:t xml:space="preserve"> 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-3"/>
          <w:sz w:val="20"/>
          <w:szCs w:val="20"/>
        </w:rPr>
        <w:t>л</w:t>
      </w:r>
      <w:r w:rsidRPr="000E60B5">
        <w:rPr>
          <w:sz w:val="20"/>
          <w:szCs w:val="20"/>
        </w:rPr>
        <w:t>нител</w:t>
      </w:r>
      <w:r w:rsidRPr="000E60B5">
        <w:rPr>
          <w:spacing w:val="-2"/>
          <w:sz w:val="20"/>
          <w:szCs w:val="20"/>
        </w:rPr>
        <w:t>ь</w:t>
      </w:r>
      <w:r w:rsidRPr="000E60B5">
        <w:rPr>
          <w:sz w:val="20"/>
          <w:szCs w:val="20"/>
        </w:rPr>
        <w:t>но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</w:t>
      </w:r>
      <w:r w:rsidRPr="000E60B5">
        <w:rPr>
          <w:spacing w:val="-3"/>
          <w:sz w:val="20"/>
          <w:szCs w:val="20"/>
        </w:rPr>
        <w:t>я</w:t>
      </w:r>
      <w:r w:rsidRPr="000E60B5">
        <w:rPr>
          <w:sz w:val="20"/>
          <w:szCs w:val="20"/>
        </w:rPr>
        <w:t>дк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 xml:space="preserve">,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1"/>
          <w:sz w:val="20"/>
          <w:szCs w:val="20"/>
        </w:rPr>
        <w:t>с</w:t>
      </w:r>
      <w:r w:rsidRPr="000E60B5">
        <w:rPr>
          <w:sz w:val="20"/>
          <w:szCs w:val="20"/>
        </w:rPr>
        <w:t>танов</w:t>
      </w:r>
      <w:r w:rsidRPr="000E60B5">
        <w:rPr>
          <w:spacing w:val="1"/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2"/>
          <w:sz w:val="20"/>
          <w:szCs w:val="20"/>
        </w:rPr>
        <w:t>в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ющим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кон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тель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твом.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color w:val="auto"/>
          <w:sz w:val="20"/>
          <w:szCs w:val="20"/>
        </w:rPr>
      </w:pP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bCs/>
          <w:color w:val="auto"/>
          <w:sz w:val="20"/>
          <w:szCs w:val="20"/>
        </w:rPr>
      </w:pPr>
      <w:r w:rsidRPr="000E60B5">
        <w:rPr>
          <w:b/>
          <w:color w:val="auto"/>
          <w:sz w:val="20"/>
          <w:szCs w:val="20"/>
        </w:rPr>
        <w:t xml:space="preserve">3. </w:t>
      </w:r>
      <w:r w:rsidRPr="000E60B5">
        <w:rPr>
          <w:b/>
          <w:color w:val="auto"/>
          <w:spacing w:val="-3"/>
          <w:sz w:val="20"/>
          <w:szCs w:val="20"/>
        </w:rPr>
        <w:t>Р</w:t>
      </w:r>
      <w:r w:rsidRPr="000E60B5">
        <w:rPr>
          <w:b/>
          <w:color w:val="auto"/>
          <w:sz w:val="20"/>
          <w:szCs w:val="20"/>
        </w:rPr>
        <w:t>а</w:t>
      </w:r>
      <w:r w:rsidRPr="000E60B5">
        <w:rPr>
          <w:b/>
          <w:color w:val="auto"/>
          <w:spacing w:val="1"/>
          <w:sz w:val="20"/>
          <w:szCs w:val="20"/>
        </w:rPr>
        <w:t>с</w:t>
      </w:r>
      <w:r w:rsidRPr="000E60B5">
        <w:rPr>
          <w:b/>
          <w:color w:val="auto"/>
          <w:spacing w:val="-1"/>
          <w:sz w:val="20"/>
          <w:szCs w:val="20"/>
        </w:rPr>
        <w:t>че</w:t>
      </w:r>
      <w:r w:rsidRPr="000E60B5">
        <w:rPr>
          <w:b/>
          <w:color w:val="auto"/>
          <w:sz w:val="20"/>
          <w:szCs w:val="20"/>
        </w:rPr>
        <w:t>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pacing w:val="-1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оимо</w:t>
      </w:r>
      <w:r w:rsidRPr="000E60B5">
        <w:rPr>
          <w:b/>
          <w:color w:val="auto"/>
          <w:spacing w:val="-2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р</w:t>
      </w:r>
      <w:r w:rsidRPr="000E60B5">
        <w:rPr>
          <w:b/>
          <w:color w:val="auto"/>
          <w:spacing w:val="-3"/>
          <w:sz w:val="20"/>
          <w:szCs w:val="20"/>
        </w:rPr>
        <w:t>а</w:t>
      </w:r>
      <w:r w:rsidRPr="000E60B5">
        <w:rPr>
          <w:b/>
          <w:color w:val="auto"/>
          <w:sz w:val="20"/>
          <w:szCs w:val="20"/>
        </w:rPr>
        <w:t>бот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 xml:space="preserve">по </w:t>
      </w:r>
      <w:r w:rsidRPr="000E60B5">
        <w:rPr>
          <w:b/>
          <w:color w:val="auto"/>
          <w:spacing w:val="-1"/>
          <w:sz w:val="20"/>
          <w:szCs w:val="20"/>
        </w:rPr>
        <w:t>се</w:t>
      </w:r>
      <w:r w:rsidRPr="000E60B5">
        <w:rPr>
          <w:b/>
          <w:color w:val="auto"/>
          <w:spacing w:val="-2"/>
          <w:sz w:val="20"/>
          <w:szCs w:val="20"/>
        </w:rPr>
        <w:t>р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3"/>
          <w:sz w:val="20"/>
          <w:szCs w:val="20"/>
        </w:rPr>
        <w:t>ф</w:t>
      </w:r>
      <w:r w:rsidRPr="000E60B5">
        <w:rPr>
          <w:b/>
          <w:color w:val="auto"/>
          <w:sz w:val="20"/>
          <w:szCs w:val="20"/>
        </w:rPr>
        <w:t>икац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пр</w:t>
      </w:r>
      <w:r w:rsidRPr="000E60B5">
        <w:rPr>
          <w:b/>
          <w:color w:val="auto"/>
          <w:spacing w:val="5"/>
          <w:sz w:val="20"/>
          <w:szCs w:val="20"/>
        </w:rPr>
        <w:t>о</w:t>
      </w:r>
      <w:r w:rsidRPr="000E60B5">
        <w:rPr>
          <w:b/>
          <w:color w:val="auto"/>
          <w:sz w:val="20"/>
          <w:szCs w:val="20"/>
        </w:rPr>
        <w:t>д</w:t>
      </w:r>
      <w:r w:rsidRPr="000E60B5">
        <w:rPr>
          <w:b/>
          <w:color w:val="auto"/>
          <w:spacing w:val="-3"/>
          <w:sz w:val="20"/>
          <w:szCs w:val="20"/>
        </w:rPr>
        <w:t>у</w:t>
      </w:r>
      <w:r w:rsidRPr="000E60B5">
        <w:rPr>
          <w:b/>
          <w:color w:val="auto"/>
          <w:sz w:val="20"/>
          <w:szCs w:val="20"/>
        </w:rPr>
        <w:t>кц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 по сертификации продукции включает в себя: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органа по сертификации;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испытательной лаборатории (далее по тексту ‒ ИЛ).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общем случае суммарная стоимость сертификации (</w:t>
      </w:r>
      <w:proofErr w:type="spellStart"/>
      <w:r w:rsidRPr="000E60B5">
        <w:rPr>
          <w:sz w:val="20"/>
          <w:szCs w:val="20"/>
        </w:rPr>
        <w:t>Сс</w:t>
      </w:r>
      <w:proofErr w:type="spellEnd"/>
      <w:r w:rsidRPr="000E60B5">
        <w:rPr>
          <w:sz w:val="20"/>
          <w:szCs w:val="20"/>
        </w:rPr>
        <w:t>) конкретной продукции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+ Сип + Ср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sz w:val="20"/>
          <w:szCs w:val="20"/>
        </w:rPr>
        <w:t xml:space="preserve"> – стоимость работ, проводимых ОС,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Сип</w:t>
      </w:r>
      <w:r w:rsidRPr="000E60B5">
        <w:rPr>
          <w:sz w:val="20"/>
          <w:szCs w:val="20"/>
        </w:rPr>
        <w:t xml:space="preserve"> – стоимость испытаний продукции в ИЛ,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Ср</w:t>
      </w:r>
      <w:r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ab/>
        <w:t>–</w:t>
      </w:r>
      <w:r w:rsidRPr="000E60B5">
        <w:rPr>
          <w:sz w:val="20"/>
          <w:szCs w:val="20"/>
        </w:rPr>
        <w:tab/>
        <w:t>расходы</w:t>
      </w:r>
      <w:r w:rsidRPr="000E60B5">
        <w:rPr>
          <w:sz w:val="20"/>
          <w:szCs w:val="20"/>
        </w:rPr>
        <w:tab/>
        <w:t>на</w:t>
      </w:r>
      <w:r w:rsidRPr="000E60B5">
        <w:rPr>
          <w:sz w:val="20"/>
          <w:szCs w:val="20"/>
        </w:rPr>
        <w:tab/>
        <w:t xml:space="preserve">упаковку, </w:t>
      </w:r>
      <w:r w:rsidRPr="000E60B5">
        <w:rPr>
          <w:sz w:val="20"/>
          <w:szCs w:val="20"/>
        </w:rPr>
        <w:tab/>
        <w:t xml:space="preserve">хранение, </w:t>
      </w:r>
      <w:r w:rsidRPr="000E60B5">
        <w:rPr>
          <w:sz w:val="20"/>
          <w:szCs w:val="20"/>
        </w:rPr>
        <w:tab/>
      </w:r>
      <w:proofErr w:type="spellStart"/>
      <w:r w:rsidRPr="000E60B5">
        <w:rPr>
          <w:sz w:val="20"/>
          <w:szCs w:val="20"/>
        </w:rPr>
        <w:t>погрузочно</w:t>
      </w:r>
      <w:proofErr w:type="spellEnd"/>
      <w:r w:rsidRPr="000E60B5">
        <w:rPr>
          <w:sz w:val="20"/>
          <w:szCs w:val="20"/>
        </w:rPr>
        <w:t xml:space="preserve"> - разгрузочные р</w:t>
      </w:r>
      <w:r>
        <w:rPr>
          <w:sz w:val="20"/>
          <w:szCs w:val="20"/>
        </w:rPr>
        <w:t xml:space="preserve">аботы </w:t>
      </w:r>
      <w:r w:rsidRPr="000E60B5">
        <w:rPr>
          <w:sz w:val="20"/>
          <w:szCs w:val="20"/>
        </w:rPr>
        <w:t>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работ, проводимых органом по сертификации,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tос</w:t>
      </w:r>
      <w:proofErr w:type="spellEnd"/>
      <w:r w:rsidRPr="000E60B5">
        <w:rPr>
          <w:b/>
          <w:sz w:val="20"/>
          <w:szCs w:val="20"/>
        </w:rPr>
        <w:t xml:space="preserve"> х Т х (1 + (</w:t>
      </w:r>
      <w:proofErr w:type="spell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b/>
          <w:sz w:val="20"/>
          <w:szCs w:val="20"/>
        </w:rPr>
        <w:t xml:space="preserve"> + </w:t>
      </w:r>
      <w:proofErr w:type="spell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>)/100) х (1 + Р/100)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lastRenderedPageBreak/>
        <w:t>tос</w:t>
      </w:r>
      <w:proofErr w:type="spellEnd"/>
      <w:r w:rsidRPr="000E60B5">
        <w:rPr>
          <w:sz w:val="20"/>
          <w:szCs w:val="20"/>
        </w:rPr>
        <w:t xml:space="preserve"> – трудоемкость выполненных работ (чел.-дней);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Т</w:t>
      </w:r>
      <w:r w:rsidRPr="000E60B5">
        <w:rPr>
          <w:sz w:val="20"/>
          <w:szCs w:val="20"/>
        </w:rPr>
        <w:t xml:space="preserve"> – дневная ставка эксперта (руб.);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proofErr w:type="gram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sz w:val="20"/>
          <w:szCs w:val="20"/>
        </w:rPr>
        <w:t xml:space="preserve">  –</w:t>
      </w:r>
      <w:proofErr w:type="gramEnd"/>
      <w:r w:rsidRPr="000E60B5">
        <w:rPr>
          <w:sz w:val="20"/>
          <w:szCs w:val="20"/>
        </w:rPr>
        <w:t xml:space="preserve">  коэффициент,  учитывающий  норматив  начислений  на  заработную  плату, установленный действующим законодательством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>– коэффициент, учитывающий косвенные расходы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Р</w:t>
      </w:r>
      <w:r w:rsidRPr="000E60B5">
        <w:rPr>
          <w:sz w:val="20"/>
          <w:szCs w:val="20"/>
        </w:rPr>
        <w:t xml:space="preserve"> – уровень рентабельности (%).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Предельные нормативы трудоемкости и состав работ, выполняемых ОС, приведены в Таблице 1.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AC1788" w:rsidRDefault="00AC1788" w:rsidP="00AC1788">
      <w:pPr>
        <w:tabs>
          <w:tab w:val="left" w:pos="2805"/>
        </w:tabs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Таблица 1</w:t>
      </w:r>
    </w:p>
    <w:p w:rsidR="00AC1788" w:rsidRPr="000E60B5" w:rsidRDefault="00AC1788" w:rsidP="00AC1788">
      <w:pPr>
        <w:tabs>
          <w:tab w:val="left" w:pos="2805"/>
        </w:tabs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Трудоемкость работ органа по сертификации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7"/>
        <w:gridCol w:w="4962"/>
      </w:tblGrid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№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7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2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Трудоемкость (чел.-дней)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Принятие решения по заявке на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сертификацию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2,0 до 3,0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Прием и регистрация заявки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Рассмотрение документов,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приложенных к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1,0-1,5-2,0 (в зависимости от группы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сложности продукции, Таблица 4)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Подготовка решения по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0,8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Выполнение процедур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</w:tc>
      </w:tr>
      <w:tr w:rsidR="00AC1788" w:rsidRPr="000E60B5" w:rsidTr="00486767">
        <w:trPr>
          <w:trHeight w:hRule="exact" w:val="133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 ‒при условии отбора образцов в одном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протоколов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Таблицей 2 (от 0,2 до 3,0)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Таблицами 3, 4, 5 (от 3 до 12)</w:t>
            </w:r>
          </w:p>
        </w:tc>
      </w:tr>
      <w:tr w:rsidR="00AC1788" w:rsidRPr="000E60B5" w:rsidTr="00486767">
        <w:trPr>
          <w:trHeight w:hRule="exact" w:val="100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2.4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Оценка соответствия продукции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  <w:r w:rsidRPr="000E60B5">
        <w:rPr>
          <w:sz w:val="20"/>
          <w:szCs w:val="20"/>
        </w:rPr>
        <w:tab/>
      </w:r>
    </w:p>
    <w:p w:rsidR="00AC1788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2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р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е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за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прото</w:t>
      </w:r>
      <w:r w:rsidRPr="000E60B5">
        <w:rPr>
          <w:spacing w:val="1"/>
          <w:sz w:val="20"/>
          <w:szCs w:val="20"/>
        </w:rPr>
        <w:t>к</w:t>
      </w:r>
      <w:r w:rsidRPr="000E60B5">
        <w:rPr>
          <w:sz w:val="20"/>
          <w:szCs w:val="20"/>
        </w:rPr>
        <w:t>олов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пыт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й,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проводи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ого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z w:val="20"/>
          <w:szCs w:val="20"/>
        </w:rPr>
        <w:t>орг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по </w:t>
      </w:r>
      <w:r w:rsidRPr="000E60B5">
        <w:rPr>
          <w:spacing w:val="-1"/>
          <w:sz w:val="20"/>
          <w:szCs w:val="20"/>
        </w:rPr>
        <w:t>се</w:t>
      </w:r>
      <w:r w:rsidRPr="000E60B5">
        <w:rPr>
          <w:sz w:val="20"/>
          <w:szCs w:val="20"/>
        </w:rPr>
        <w:t>рт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ф</w:t>
      </w:r>
      <w:r w:rsidRPr="000E60B5">
        <w:rPr>
          <w:spacing w:val="-1"/>
          <w:sz w:val="20"/>
          <w:szCs w:val="20"/>
        </w:rPr>
        <w:t>и</w:t>
      </w:r>
      <w:r w:rsidRPr="000E60B5">
        <w:rPr>
          <w:sz w:val="20"/>
          <w:szCs w:val="20"/>
        </w:rPr>
        <w:t>к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ц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и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71"/>
        <w:gridCol w:w="3824"/>
      </w:tblGrid>
      <w:tr w:rsidR="00AC1788" w:rsidRPr="000E60B5" w:rsidTr="00486767">
        <w:trPr>
          <w:trHeight w:hRule="exact" w:val="562"/>
          <w:tblHeader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Чи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ло тр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бов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ний,</w:t>
            </w:r>
            <w:r w:rsidRPr="000E60B5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новл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нн</w:t>
            </w:r>
            <w:r w:rsidRPr="000E60B5">
              <w:rPr>
                <w:b/>
                <w:spacing w:val="-3"/>
                <w:sz w:val="20"/>
                <w:szCs w:val="20"/>
                <w:lang w:val="ru-RU"/>
              </w:rPr>
              <w:t>ы</w:t>
            </w:r>
            <w:r w:rsidRPr="000E60B5">
              <w:rPr>
                <w:b/>
                <w:sz w:val="20"/>
                <w:szCs w:val="20"/>
                <w:lang w:val="ru-RU"/>
              </w:rPr>
              <w:t>х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нор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ма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и</w:t>
            </w:r>
            <w:r w:rsidRPr="000E60B5">
              <w:rPr>
                <w:b/>
                <w:sz w:val="20"/>
                <w:szCs w:val="20"/>
                <w:lang w:val="ru-RU"/>
              </w:rPr>
              <w:t>вны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 до</w:t>
            </w:r>
            <w:r w:rsidRPr="000E60B5">
              <w:rPr>
                <w:b/>
                <w:spacing w:val="3"/>
                <w:sz w:val="20"/>
                <w:szCs w:val="20"/>
                <w:lang w:val="ru-RU"/>
              </w:rPr>
              <w:t>к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нта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0B5">
              <w:rPr>
                <w:b/>
                <w:sz w:val="20"/>
                <w:szCs w:val="20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</w:rPr>
              <w:t>р</w:t>
            </w:r>
            <w:r w:rsidRPr="000E60B5">
              <w:rPr>
                <w:b/>
                <w:spacing w:val="-5"/>
                <w:sz w:val="20"/>
                <w:szCs w:val="20"/>
              </w:rPr>
              <w:t>у</w:t>
            </w:r>
            <w:r w:rsidRPr="000E60B5">
              <w:rPr>
                <w:b/>
                <w:sz w:val="20"/>
                <w:szCs w:val="20"/>
              </w:rPr>
              <w:t>до</w:t>
            </w:r>
            <w:r w:rsidRPr="000E60B5">
              <w:rPr>
                <w:b/>
                <w:spacing w:val="1"/>
                <w:sz w:val="20"/>
                <w:szCs w:val="20"/>
              </w:rPr>
              <w:t>е</w:t>
            </w:r>
            <w:r w:rsidRPr="000E60B5">
              <w:rPr>
                <w:b/>
                <w:spacing w:val="-1"/>
                <w:sz w:val="20"/>
                <w:szCs w:val="20"/>
              </w:rPr>
              <w:t>м</w:t>
            </w:r>
            <w:r w:rsidRPr="000E60B5">
              <w:rPr>
                <w:b/>
                <w:sz w:val="20"/>
                <w:szCs w:val="20"/>
              </w:rPr>
              <w:t>ко</w:t>
            </w:r>
            <w:r w:rsidRPr="000E60B5">
              <w:rPr>
                <w:b/>
                <w:spacing w:val="-1"/>
                <w:sz w:val="20"/>
                <w:szCs w:val="20"/>
              </w:rPr>
              <w:t>с</w:t>
            </w:r>
            <w:r w:rsidRPr="000E60B5">
              <w:rPr>
                <w:b/>
                <w:sz w:val="20"/>
                <w:szCs w:val="20"/>
              </w:rPr>
              <w:t>ть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(</w:t>
            </w:r>
            <w:proofErr w:type="spellStart"/>
            <w:r w:rsidRPr="000E60B5">
              <w:rPr>
                <w:b/>
                <w:spacing w:val="-2"/>
                <w:sz w:val="20"/>
                <w:szCs w:val="20"/>
              </w:rPr>
              <w:t>ч</w:t>
            </w:r>
            <w:r w:rsidRPr="000E60B5">
              <w:rPr>
                <w:b/>
                <w:spacing w:val="-1"/>
                <w:sz w:val="20"/>
                <w:szCs w:val="20"/>
              </w:rPr>
              <w:t>е</w:t>
            </w:r>
            <w:r w:rsidRPr="000E60B5">
              <w:rPr>
                <w:b/>
                <w:sz w:val="20"/>
                <w:szCs w:val="20"/>
              </w:rPr>
              <w:t>л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>.</w:t>
            </w:r>
            <w:r w:rsidRPr="000E60B5">
              <w:rPr>
                <w:b/>
                <w:spacing w:val="-1"/>
                <w:sz w:val="20"/>
                <w:szCs w:val="20"/>
              </w:rPr>
              <w:t>-</w:t>
            </w:r>
            <w:proofErr w:type="spellStart"/>
            <w:r w:rsidRPr="000E60B5">
              <w:rPr>
                <w:b/>
                <w:sz w:val="20"/>
                <w:szCs w:val="20"/>
              </w:rPr>
              <w:t>д</w:t>
            </w:r>
            <w:r w:rsidRPr="000E60B5">
              <w:rPr>
                <w:b/>
                <w:spacing w:val="1"/>
                <w:sz w:val="20"/>
                <w:szCs w:val="20"/>
              </w:rPr>
              <w:t>не</w:t>
            </w:r>
            <w:r w:rsidRPr="000E60B5">
              <w:rPr>
                <w:b/>
                <w:sz w:val="20"/>
                <w:szCs w:val="20"/>
              </w:rPr>
              <w:t>й</w:t>
            </w:r>
            <w:proofErr w:type="spellEnd"/>
            <w:r w:rsidRPr="000E60B5">
              <w:rPr>
                <w:b/>
                <w:sz w:val="20"/>
                <w:szCs w:val="20"/>
              </w:rPr>
              <w:t>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6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1,1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1,2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81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1,8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201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2,7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pacing w:val="-1"/>
                <w:sz w:val="20"/>
                <w:szCs w:val="20"/>
              </w:rPr>
              <w:t>с</w:t>
            </w:r>
            <w:r w:rsidRPr="000E60B5">
              <w:rPr>
                <w:sz w:val="20"/>
                <w:szCs w:val="20"/>
              </w:rPr>
              <w:t>в</w:t>
            </w:r>
            <w:r w:rsidRPr="000E60B5">
              <w:rPr>
                <w:spacing w:val="-1"/>
                <w:sz w:val="20"/>
                <w:szCs w:val="20"/>
              </w:rPr>
              <w:t>ы</w:t>
            </w:r>
            <w:r w:rsidRPr="000E60B5">
              <w:rPr>
                <w:sz w:val="20"/>
                <w:szCs w:val="20"/>
              </w:rPr>
              <w:t>ше</w:t>
            </w:r>
            <w:proofErr w:type="spellEnd"/>
            <w:r w:rsidRPr="000E60B5">
              <w:rPr>
                <w:spacing w:val="-1"/>
                <w:sz w:val="20"/>
                <w:szCs w:val="20"/>
              </w:rPr>
              <w:t xml:space="preserve"> </w:t>
            </w:r>
            <w:r w:rsidRPr="000E60B5">
              <w:rPr>
                <w:sz w:val="20"/>
                <w:szCs w:val="20"/>
              </w:rPr>
              <w:t>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ab/>
      </w:r>
      <w:r w:rsidRPr="000E60B5">
        <w:rPr>
          <w:sz w:val="20"/>
          <w:szCs w:val="20"/>
        </w:rPr>
        <w:tab/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3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производ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тва</w:t>
      </w: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59"/>
      </w:tblGrid>
      <w:tr w:rsidR="00AC1788" w:rsidRPr="000E60B5" w:rsidTr="00486767">
        <w:trPr>
          <w:trHeight w:hRule="exact" w:val="878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lastRenderedPageBreak/>
              <w:t>Группа сложности производства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Среднее число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технологических операций при производстве продукции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 до 3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4 до 10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11 до 20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4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21 до 50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5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51 до 200</w:t>
            </w:r>
          </w:p>
        </w:tc>
      </w:tr>
      <w:tr w:rsidR="00AC1788" w:rsidRPr="000E60B5" w:rsidTr="00486767">
        <w:trPr>
          <w:trHeight w:hRule="exact" w:val="333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6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201 до 2000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7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2001 до 5000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8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свыше 5000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4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кции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1"/>
      </w:tblGrid>
      <w:tr w:rsidR="00AC1788" w:rsidRPr="00F655A3" w:rsidTr="00B15849">
        <w:trPr>
          <w:trHeight w:hRule="exact" w:val="794"/>
          <w:tblHeader/>
          <w:jc w:val="center"/>
        </w:trPr>
        <w:tc>
          <w:tcPr>
            <w:tcW w:w="2269" w:type="dxa"/>
            <w:vAlign w:val="center"/>
          </w:tcPr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z w:val="20"/>
                <w:szCs w:val="24"/>
              </w:rPr>
              <w:t>Г</w:t>
            </w:r>
            <w:r w:rsidRPr="0039230D">
              <w:rPr>
                <w:b/>
                <w:spacing w:val="2"/>
                <w:sz w:val="20"/>
                <w:szCs w:val="24"/>
              </w:rPr>
              <w:t>р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ппа</w:t>
            </w:r>
            <w:proofErr w:type="spellEnd"/>
          </w:p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ложно</w:t>
            </w:r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ти</w:t>
            </w:r>
            <w:proofErr w:type="spellEnd"/>
            <w:r w:rsidRPr="0039230D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9230D">
              <w:rPr>
                <w:b/>
                <w:sz w:val="20"/>
                <w:szCs w:val="24"/>
              </w:rPr>
              <w:t>про</w:t>
            </w:r>
            <w:r w:rsidRPr="0039230D">
              <w:rPr>
                <w:b/>
                <w:spacing w:val="2"/>
                <w:sz w:val="20"/>
                <w:szCs w:val="24"/>
              </w:rPr>
              <w:t>д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кции</w:t>
            </w:r>
            <w:proofErr w:type="spellEnd"/>
          </w:p>
        </w:tc>
        <w:tc>
          <w:tcPr>
            <w:tcW w:w="6231" w:type="dxa"/>
            <w:vAlign w:val="center"/>
          </w:tcPr>
          <w:p w:rsidR="00AC1788" w:rsidRPr="0039230D" w:rsidRDefault="00AC1788" w:rsidP="000B045C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39230D">
              <w:rPr>
                <w:b/>
                <w:sz w:val="20"/>
                <w:szCs w:val="24"/>
                <w:lang w:val="ru-RU"/>
              </w:rPr>
              <w:t>Про</w:t>
            </w:r>
            <w:r w:rsidRPr="000B045C">
              <w:rPr>
                <w:b/>
                <w:sz w:val="20"/>
                <w:szCs w:val="24"/>
                <w:lang w:val="ru-RU"/>
              </w:rPr>
              <w:t>ду</w:t>
            </w:r>
            <w:r w:rsidRPr="0039230D">
              <w:rPr>
                <w:b/>
                <w:sz w:val="20"/>
                <w:szCs w:val="24"/>
                <w:lang w:val="ru-RU"/>
              </w:rPr>
              <w:t>кция, под</w:t>
            </w:r>
            <w:r w:rsidRPr="000B045C">
              <w:rPr>
                <w:b/>
                <w:sz w:val="20"/>
                <w:szCs w:val="24"/>
                <w:lang w:val="ru-RU"/>
              </w:rPr>
              <w:t>па</w:t>
            </w:r>
            <w:r w:rsidRPr="0039230D">
              <w:rPr>
                <w:b/>
                <w:sz w:val="20"/>
                <w:szCs w:val="24"/>
                <w:lang w:val="ru-RU"/>
              </w:rPr>
              <w:t>д</w:t>
            </w:r>
            <w:r w:rsidRPr="000B045C">
              <w:rPr>
                <w:b/>
                <w:sz w:val="20"/>
                <w:szCs w:val="24"/>
                <w:lang w:val="ru-RU"/>
              </w:rPr>
              <w:t>аю</w:t>
            </w:r>
            <w:r w:rsidRPr="0039230D">
              <w:rPr>
                <w:b/>
                <w:sz w:val="20"/>
                <w:szCs w:val="24"/>
                <w:lang w:val="ru-RU"/>
              </w:rPr>
              <w:t>щ</w:t>
            </w:r>
            <w:r w:rsidRPr="000B045C">
              <w:rPr>
                <w:b/>
                <w:sz w:val="20"/>
                <w:szCs w:val="24"/>
                <w:lang w:val="ru-RU"/>
              </w:rPr>
              <w:t>а</w:t>
            </w:r>
            <w:r w:rsidRPr="0039230D">
              <w:rPr>
                <w:b/>
                <w:sz w:val="20"/>
                <w:szCs w:val="24"/>
                <w:lang w:val="ru-RU"/>
              </w:rPr>
              <w:t>я под д</w:t>
            </w:r>
            <w:r w:rsidRPr="000B045C">
              <w:rPr>
                <w:b/>
                <w:sz w:val="20"/>
                <w:szCs w:val="24"/>
                <w:lang w:val="ru-RU"/>
              </w:rPr>
              <w:t>е</w:t>
            </w:r>
            <w:r w:rsidRPr="0039230D">
              <w:rPr>
                <w:b/>
                <w:sz w:val="20"/>
                <w:szCs w:val="24"/>
                <w:lang w:val="ru-RU"/>
              </w:rPr>
              <w:t>й</w:t>
            </w:r>
            <w:r w:rsidRPr="000B045C">
              <w:rPr>
                <w:b/>
                <w:sz w:val="20"/>
                <w:szCs w:val="24"/>
                <w:lang w:val="ru-RU"/>
              </w:rPr>
              <w:t>с</w:t>
            </w:r>
            <w:r w:rsidRPr="0039230D">
              <w:rPr>
                <w:b/>
                <w:sz w:val="20"/>
                <w:szCs w:val="24"/>
                <w:lang w:val="ru-RU"/>
              </w:rPr>
              <w:t>тв</w:t>
            </w:r>
            <w:r w:rsidRPr="000B045C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е</w:t>
            </w:r>
            <w:r w:rsidRPr="000B045C">
              <w:rPr>
                <w:b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b/>
                <w:sz w:val="20"/>
                <w:szCs w:val="24"/>
                <w:lang w:val="ru-RU"/>
              </w:rPr>
              <w:t>те</w:t>
            </w:r>
            <w:r w:rsidRPr="000B045C">
              <w:rPr>
                <w:b/>
                <w:sz w:val="20"/>
                <w:szCs w:val="24"/>
                <w:lang w:val="ru-RU"/>
              </w:rPr>
              <w:t>хн</w:t>
            </w:r>
            <w:r w:rsidRPr="0039230D">
              <w:rPr>
                <w:b/>
                <w:sz w:val="20"/>
                <w:szCs w:val="24"/>
                <w:lang w:val="ru-RU"/>
              </w:rPr>
              <w:t>и</w:t>
            </w:r>
            <w:r w:rsidRPr="000B045C">
              <w:rPr>
                <w:b/>
                <w:sz w:val="20"/>
                <w:szCs w:val="24"/>
                <w:lang w:val="ru-RU"/>
              </w:rPr>
              <w:t>чес</w:t>
            </w:r>
            <w:r w:rsidRPr="0039230D">
              <w:rPr>
                <w:b/>
                <w:sz w:val="20"/>
                <w:szCs w:val="24"/>
                <w:lang w:val="ru-RU"/>
              </w:rPr>
              <w:t>к</w:t>
            </w:r>
            <w:r w:rsidRPr="000B045C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х</w:t>
            </w:r>
            <w:r w:rsidRPr="000B045C">
              <w:rPr>
                <w:b/>
                <w:sz w:val="20"/>
                <w:szCs w:val="24"/>
                <w:lang w:val="ru-RU"/>
              </w:rPr>
              <w:t xml:space="preserve"> ре</w:t>
            </w:r>
            <w:r w:rsidRPr="0039230D">
              <w:rPr>
                <w:b/>
                <w:sz w:val="20"/>
                <w:szCs w:val="24"/>
                <w:lang w:val="ru-RU"/>
              </w:rPr>
              <w:t>гл</w:t>
            </w:r>
            <w:r w:rsidRPr="000B045C">
              <w:rPr>
                <w:b/>
                <w:sz w:val="20"/>
                <w:szCs w:val="24"/>
                <w:lang w:val="ru-RU"/>
              </w:rPr>
              <w:t>аме</w:t>
            </w:r>
            <w:r w:rsidRPr="0039230D">
              <w:rPr>
                <w:b/>
                <w:sz w:val="20"/>
                <w:szCs w:val="24"/>
                <w:lang w:val="ru-RU"/>
              </w:rPr>
              <w:t>нтов</w:t>
            </w:r>
            <w:r w:rsidR="000B045C">
              <w:rPr>
                <w:b/>
                <w:sz w:val="20"/>
                <w:szCs w:val="24"/>
                <w:lang w:val="ru-RU"/>
              </w:rPr>
              <w:t xml:space="preserve"> и </w:t>
            </w:r>
            <w:r w:rsidR="000B045C" w:rsidRPr="000B045C">
              <w:rPr>
                <w:b/>
                <w:sz w:val="20"/>
                <w:szCs w:val="24"/>
                <w:lang w:val="ru-RU"/>
              </w:rPr>
              <w:t>требования безопасности, установленных национальными стандартами РФ</w:t>
            </w:r>
          </w:p>
        </w:tc>
      </w:tr>
      <w:tr w:rsidR="00C36747" w:rsidRPr="00F655A3" w:rsidTr="00B15849">
        <w:trPr>
          <w:trHeight w:val="511"/>
          <w:jc w:val="center"/>
        </w:trPr>
        <w:tc>
          <w:tcPr>
            <w:tcW w:w="2269" w:type="dxa"/>
            <w:vAlign w:val="center"/>
          </w:tcPr>
          <w:p w:rsidR="00C36747" w:rsidRPr="0039230D" w:rsidRDefault="00590B79" w:rsidP="00486767">
            <w:pPr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szCs w:val="24"/>
              </w:rPr>
              <w:t>I</w:t>
            </w:r>
          </w:p>
        </w:tc>
        <w:tc>
          <w:tcPr>
            <w:tcW w:w="6231" w:type="dxa"/>
          </w:tcPr>
          <w:p w:rsidR="00590B79" w:rsidRPr="00590B79" w:rsidRDefault="000B045C" w:rsidP="00590B79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П</w:t>
            </w:r>
            <w:r w:rsidRPr="000B045C">
              <w:rPr>
                <w:sz w:val="20"/>
                <w:szCs w:val="24"/>
                <w:lang w:val="ru-RU"/>
              </w:rPr>
              <w:t>роведени</w:t>
            </w:r>
            <w:r>
              <w:rPr>
                <w:sz w:val="20"/>
                <w:szCs w:val="24"/>
                <w:lang w:val="ru-RU"/>
              </w:rPr>
              <w:t>е</w:t>
            </w:r>
            <w:r w:rsidRPr="000B045C">
              <w:rPr>
                <w:sz w:val="20"/>
                <w:szCs w:val="24"/>
                <w:lang w:val="ru-RU"/>
              </w:rPr>
              <w:t xml:space="preserve"> работ по </w:t>
            </w:r>
            <w:r w:rsidR="00590B79">
              <w:rPr>
                <w:sz w:val="20"/>
                <w:szCs w:val="24"/>
                <w:lang w:val="ru-RU"/>
              </w:rPr>
              <w:t xml:space="preserve">добровольной </w:t>
            </w:r>
            <w:r w:rsidRPr="000B045C">
              <w:rPr>
                <w:sz w:val="20"/>
                <w:szCs w:val="24"/>
                <w:lang w:val="ru-RU"/>
              </w:rPr>
              <w:t xml:space="preserve">сертификации </w:t>
            </w:r>
            <w:r w:rsidR="00590B79">
              <w:rPr>
                <w:sz w:val="20"/>
                <w:szCs w:val="24"/>
                <w:lang w:val="ru-RU"/>
              </w:rPr>
              <w:t>продукции</w:t>
            </w:r>
          </w:p>
          <w:p w:rsidR="00C36747" w:rsidRPr="00590B79" w:rsidRDefault="00C36747" w:rsidP="000B045C">
            <w:pPr>
              <w:rPr>
                <w:sz w:val="20"/>
                <w:szCs w:val="24"/>
                <w:lang w:val="ru-RU"/>
              </w:rPr>
            </w:pPr>
          </w:p>
        </w:tc>
      </w:tr>
      <w:tr w:rsidR="00590B79" w:rsidRPr="00F655A3" w:rsidTr="00B15849">
        <w:trPr>
          <w:trHeight w:hRule="exact" w:val="563"/>
          <w:jc w:val="center"/>
        </w:trPr>
        <w:tc>
          <w:tcPr>
            <w:tcW w:w="2269" w:type="dxa"/>
            <w:vMerge w:val="restart"/>
            <w:vAlign w:val="center"/>
          </w:tcPr>
          <w:p w:rsidR="00590B79" w:rsidRPr="0038656E" w:rsidRDefault="00590B79" w:rsidP="00486767">
            <w:pPr>
              <w:jc w:val="center"/>
              <w:rPr>
                <w:sz w:val="20"/>
                <w:szCs w:val="24"/>
              </w:rPr>
            </w:pPr>
            <w:r w:rsidRPr="0038656E">
              <w:rPr>
                <w:spacing w:val="-1"/>
                <w:sz w:val="20"/>
                <w:szCs w:val="24"/>
              </w:rPr>
              <w:t>II</w:t>
            </w:r>
          </w:p>
        </w:tc>
        <w:tc>
          <w:tcPr>
            <w:tcW w:w="6231" w:type="dxa"/>
          </w:tcPr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ТС 004/2011</w:t>
            </w:r>
            <w:r w:rsidRPr="0038656E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8656E">
              <w:rPr>
                <w:spacing w:val="-8"/>
                <w:sz w:val="20"/>
                <w:szCs w:val="24"/>
                <w:lang w:val="ru-RU"/>
              </w:rPr>
              <w:t>«</w:t>
            </w:r>
            <w:r w:rsidRPr="0038656E">
              <w:rPr>
                <w:sz w:val="20"/>
                <w:szCs w:val="24"/>
                <w:lang w:val="ru-RU"/>
              </w:rPr>
              <w:t>О</w:t>
            </w:r>
            <w:r w:rsidRPr="0038656E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8656E">
              <w:rPr>
                <w:sz w:val="20"/>
                <w:szCs w:val="24"/>
                <w:lang w:val="ru-RU"/>
              </w:rPr>
              <w:t>б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е</w:t>
            </w:r>
            <w:r w:rsidRPr="0038656E">
              <w:rPr>
                <w:sz w:val="20"/>
                <w:szCs w:val="24"/>
                <w:lang w:val="ru-RU"/>
              </w:rPr>
              <w:t>зоп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ас</w:t>
            </w:r>
            <w:r w:rsidRPr="0038656E">
              <w:rPr>
                <w:sz w:val="20"/>
                <w:szCs w:val="24"/>
                <w:lang w:val="ru-RU"/>
              </w:rPr>
              <w:t>но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ти</w:t>
            </w:r>
          </w:p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ни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з</w:t>
            </w:r>
            <w:r w:rsidRPr="0038656E">
              <w:rPr>
                <w:sz w:val="20"/>
                <w:szCs w:val="24"/>
                <w:lang w:val="ru-RU"/>
              </w:rPr>
              <w:t>коволь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т</w:t>
            </w:r>
            <w:r w:rsidRPr="0038656E">
              <w:rPr>
                <w:sz w:val="20"/>
                <w:szCs w:val="24"/>
                <w:lang w:val="ru-RU"/>
              </w:rPr>
              <w:t>ного обо</w:t>
            </w:r>
            <w:r w:rsidRPr="0038656E">
              <w:rPr>
                <w:spacing w:val="2"/>
                <w:sz w:val="20"/>
                <w:szCs w:val="24"/>
                <w:lang w:val="ru-RU"/>
              </w:rPr>
              <w:t>р</w:t>
            </w:r>
            <w:r w:rsidRPr="0038656E">
              <w:rPr>
                <w:spacing w:val="-8"/>
                <w:sz w:val="20"/>
                <w:szCs w:val="24"/>
                <w:lang w:val="ru-RU"/>
              </w:rPr>
              <w:t>у</w:t>
            </w:r>
            <w:r w:rsidRPr="0038656E">
              <w:rPr>
                <w:spacing w:val="2"/>
                <w:sz w:val="20"/>
                <w:szCs w:val="24"/>
                <w:lang w:val="ru-RU"/>
              </w:rPr>
              <w:t>д</w:t>
            </w:r>
            <w:r w:rsidRPr="0038656E">
              <w:rPr>
                <w:sz w:val="20"/>
                <w:szCs w:val="24"/>
                <w:lang w:val="ru-RU"/>
              </w:rPr>
              <w:t>ов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а</w:t>
            </w:r>
            <w:r w:rsidRPr="0038656E">
              <w:rPr>
                <w:sz w:val="20"/>
                <w:szCs w:val="24"/>
                <w:lang w:val="ru-RU"/>
              </w:rPr>
              <w:t>ни</w:t>
            </w:r>
            <w:r w:rsidRPr="0038656E">
              <w:rPr>
                <w:spacing w:val="4"/>
                <w:sz w:val="20"/>
                <w:szCs w:val="24"/>
                <w:lang w:val="ru-RU"/>
              </w:rPr>
              <w:t>я</w:t>
            </w:r>
            <w:r w:rsidRPr="0038656E">
              <w:rPr>
                <w:sz w:val="20"/>
                <w:szCs w:val="24"/>
                <w:lang w:val="ru-RU"/>
              </w:rPr>
              <w:t>»</w:t>
            </w:r>
          </w:p>
        </w:tc>
      </w:tr>
      <w:tr w:rsidR="00590B79" w:rsidRPr="00F655A3" w:rsidTr="00B15849">
        <w:trPr>
          <w:trHeight w:hRule="exact" w:val="563"/>
          <w:jc w:val="center"/>
        </w:trPr>
        <w:tc>
          <w:tcPr>
            <w:tcW w:w="2269" w:type="dxa"/>
            <w:vMerge/>
            <w:vAlign w:val="center"/>
          </w:tcPr>
          <w:p w:rsidR="00590B79" w:rsidRPr="0038656E" w:rsidRDefault="00590B79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ТС 010/2011</w:t>
            </w:r>
            <w:r w:rsidRPr="0038656E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8656E">
              <w:rPr>
                <w:spacing w:val="-8"/>
                <w:sz w:val="20"/>
                <w:szCs w:val="24"/>
                <w:lang w:val="ru-RU"/>
              </w:rPr>
              <w:t>«</w:t>
            </w:r>
            <w:r w:rsidRPr="0038656E">
              <w:rPr>
                <w:sz w:val="20"/>
                <w:szCs w:val="24"/>
                <w:lang w:val="ru-RU"/>
              </w:rPr>
              <w:t>О</w:t>
            </w:r>
            <w:r w:rsidRPr="0038656E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8656E">
              <w:rPr>
                <w:sz w:val="20"/>
                <w:szCs w:val="24"/>
                <w:lang w:val="ru-RU"/>
              </w:rPr>
              <w:t>б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е</w:t>
            </w:r>
            <w:r w:rsidRPr="0038656E">
              <w:rPr>
                <w:sz w:val="20"/>
                <w:szCs w:val="24"/>
                <w:lang w:val="ru-RU"/>
              </w:rPr>
              <w:t>зоп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ас</w:t>
            </w:r>
            <w:r w:rsidRPr="0038656E">
              <w:rPr>
                <w:sz w:val="20"/>
                <w:szCs w:val="24"/>
                <w:lang w:val="ru-RU"/>
              </w:rPr>
              <w:t>но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ти</w:t>
            </w:r>
          </w:p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pacing w:val="-1"/>
                <w:sz w:val="20"/>
                <w:szCs w:val="24"/>
                <w:lang w:val="ru-RU"/>
              </w:rPr>
              <w:t>ма</w:t>
            </w:r>
            <w:r w:rsidRPr="0038656E">
              <w:rPr>
                <w:sz w:val="20"/>
                <w:szCs w:val="24"/>
                <w:lang w:val="ru-RU"/>
              </w:rPr>
              <w:t>шин и обо</w:t>
            </w:r>
            <w:r w:rsidRPr="0038656E">
              <w:rPr>
                <w:spacing w:val="2"/>
                <w:sz w:val="20"/>
                <w:szCs w:val="24"/>
                <w:lang w:val="ru-RU"/>
              </w:rPr>
              <w:t>р</w:t>
            </w:r>
            <w:r w:rsidRPr="0038656E">
              <w:rPr>
                <w:spacing w:val="-8"/>
                <w:sz w:val="20"/>
                <w:szCs w:val="24"/>
                <w:lang w:val="ru-RU"/>
              </w:rPr>
              <w:t>у</w:t>
            </w:r>
            <w:r w:rsidRPr="0038656E">
              <w:rPr>
                <w:sz w:val="20"/>
                <w:szCs w:val="24"/>
                <w:lang w:val="ru-RU"/>
              </w:rPr>
              <w:t>до</w:t>
            </w:r>
            <w:r w:rsidRPr="0038656E">
              <w:rPr>
                <w:spacing w:val="1"/>
                <w:sz w:val="20"/>
                <w:szCs w:val="24"/>
                <w:lang w:val="ru-RU"/>
              </w:rPr>
              <w:t>в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а</w:t>
            </w:r>
            <w:r w:rsidRPr="0038656E">
              <w:rPr>
                <w:sz w:val="20"/>
                <w:szCs w:val="24"/>
                <w:lang w:val="ru-RU"/>
              </w:rPr>
              <w:t>ния»</w:t>
            </w:r>
          </w:p>
        </w:tc>
      </w:tr>
      <w:tr w:rsidR="00590B79" w:rsidRPr="00F655A3" w:rsidTr="00B15849">
        <w:trPr>
          <w:trHeight w:hRule="exact" w:val="591"/>
          <w:jc w:val="center"/>
        </w:trPr>
        <w:tc>
          <w:tcPr>
            <w:tcW w:w="2269" w:type="dxa"/>
            <w:vMerge/>
            <w:vAlign w:val="center"/>
          </w:tcPr>
          <w:p w:rsidR="00590B79" w:rsidRPr="0038656E" w:rsidRDefault="00590B79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ТС 020/2011</w:t>
            </w:r>
          </w:p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pacing w:val="-5"/>
                <w:sz w:val="20"/>
                <w:szCs w:val="24"/>
                <w:lang w:val="ru-RU"/>
              </w:rPr>
              <w:t>«</w:t>
            </w:r>
            <w:r w:rsidRPr="0038656E">
              <w:rPr>
                <w:spacing w:val="2"/>
                <w:sz w:val="20"/>
                <w:szCs w:val="24"/>
                <w:lang w:val="ru-RU"/>
              </w:rPr>
              <w:t>Э</w:t>
            </w:r>
            <w:r w:rsidRPr="0038656E">
              <w:rPr>
                <w:sz w:val="20"/>
                <w:szCs w:val="24"/>
                <w:lang w:val="ru-RU"/>
              </w:rPr>
              <w:t>л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е</w:t>
            </w:r>
            <w:r w:rsidRPr="0038656E">
              <w:rPr>
                <w:sz w:val="20"/>
                <w:szCs w:val="24"/>
                <w:lang w:val="ru-RU"/>
              </w:rPr>
              <w:t>ктром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а</w:t>
            </w:r>
            <w:r w:rsidRPr="0038656E">
              <w:rPr>
                <w:sz w:val="20"/>
                <w:szCs w:val="24"/>
                <w:lang w:val="ru-RU"/>
              </w:rPr>
              <w:t>гнит</w:t>
            </w:r>
            <w:r w:rsidRPr="0038656E">
              <w:rPr>
                <w:spacing w:val="1"/>
                <w:sz w:val="20"/>
                <w:szCs w:val="24"/>
                <w:lang w:val="ru-RU"/>
              </w:rPr>
              <w:t>н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а</w:t>
            </w:r>
            <w:r w:rsidRPr="0038656E">
              <w:rPr>
                <w:sz w:val="20"/>
                <w:szCs w:val="24"/>
                <w:lang w:val="ru-RU"/>
              </w:rPr>
              <w:t xml:space="preserve">я 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ов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м</w:t>
            </w:r>
            <w:r w:rsidRPr="0038656E">
              <w:rPr>
                <w:spacing w:val="1"/>
                <w:sz w:val="20"/>
                <w:szCs w:val="24"/>
                <w:lang w:val="ru-RU"/>
              </w:rPr>
              <w:t>е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т</w:t>
            </w:r>
            <w:r w:rsidRPr="0038656E">
              <w:rPr>
                <w:spacing w:val="1"/>
                <w:sz w:val="20"/>
                <w:szCs w:val="24"/>
                <w:lang w:val="ru-RU"/>
              </w:rPr>
              <w:t>и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м</w:t>
            </w:r>
            <w:r w:rsidRPr="0038656E">
              <w:rPr>
                <w:sz w:val="20"/>
                <w:szCs w:val="24"/>
                <w:lang w:val="ru-RU"/>
              </w:rPr>
              <w:t>о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ть</w:t>
            </w:r>
            <w:r w:rsidRPr="0038656E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8656E">
              <w:rPr>
                <w:sz w:val="20"/>
                <w:szCs w:val="24"/>
                <w:lang w:val="ru-RU"/>
              </w:rPr>
              <w:t>те</w:t>
            </w:r>
            <w:r w:rsidRPr="0038656E">
              <w:rPr>
                <w:spacing w:val="1"/>
                <w:sz w:val="20"/>
                <w:szCs w:val="24"/>
                <w:lang w:val="ru-RU"/>
              </w:rPr>
              <w:t>х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н</w:t>
            </w:r>
            <w:r w:rsidRPr="0038656E">
              <w:rPr>
                <w:sz w:val="20"/>
                <w:szCs w:val="24"/>
                <w:lang w:val="ru-RU"/>
              </w:rPr>
              <w:t>и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чес</w:t>
            </w:r>
            <w:r w:rsidRPr="0038656E">
              <w:rPr>
                <w:sz w:val="20"/>
                <w:szCs w:val="24"/>
                <w:lang w:val="ru-RU"/>
              </w:rPr>
              <w:t>к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и</w:t>
            </w:r>
            <w:r w:rsidRPr="0038656E">
              <w:rPr>
                <w:sz w:val="20"/>
                <w:szCs w:val="24"/>
                <w:lang w:val="ru-RU"/>
              </w:rPr>
              <w:t xml:space="preserve">х 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р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е</w:t>
            </w:r>
            <w:r w:rsidRPr="0038656E">
              <w:rPr>
                <w:sz w:val="20"/>
                <w:szCs w:val="24"/>
                <w:lang w:val="ru-RU"/>
              </w:rPr>
              <w:t>д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т</w:t>
            </w:r>
            <w:r w:rsidRPr="0038656E">
              <w:rPr>
                <w:spacing w:val="4"/>
                <w:sz w:val="20"/>
                <w:szCs w:val="24"/>
                <w:lang w:val="ru-RU"/>
              </w:rPr>
              <w:t>в</w:t>
            </w:r>
            <w:r w:rsidRPr="0038656E">
              <w:rPr>
                <w:sz w:val="20"/>
                <w:szCs w:val="24"/>
                <w:lang w:val="ru-RU"/>
              </w:rPr>
              <w:t>»</w:t>
            </w:r>
          </w:p>
        </w:tc>
      </w:tr>
      <w:tr w:rsidR="00590B79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590B79" w:rsidRPr="0038656E" w:rsidRDefault="00590B79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590B79" w:rsidRPr="0038656E" w:rsidRDefault="00590B79" w:rsidP="00C3674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ТС 032/2013 «О безопасности оборудования, работающего под избыточным давлением»</w:t>
            </w:r>
          </w:p>
        </w:tc>
      </w:tr>
      <w:tr w:rsidR="00590B79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590B79" w:rsidRPr="0038656E" w:rsidRDefault="00590B79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590B79" w:rsidRPr="0038656E" w:rsidRDefault="00590B79" w:rsidP="000B045C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ТС 016/2011 «О безопасности аппаратов, работающих на»</w:t>
            </w:r>
          </w:p>
          <w:p w:rsidR="00590B79" w:rsidRPr="0038656E" w:rsidRDefault="00590B79" w:rsidP="000B045C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газообразном топливе»</w:t>
            </w:r>
          </w:p>
        </w:tc>
      </w:tr>
      <w:tr w:rsidR="00590B79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590B79" w:rsidRPr="0038656E" w:rsidRDefault="00590B79" w:rsidP="00486767">
            <w:pPr>
              <w:jc w:val="center"/>
              <w:rPr>
                <w:spacing w:val="-1"/>
                <w:sz w:val="20"/>
                <w:szCs w:val="24"/>
              </w:rPr>
            </w:pPr>
          </w:p>
        </w:tc>
        <w:tc>
          <w:tcPr>
            <w:tcW w:w="6231" w:type="dxa"/>
          </w:tcPr>
          <w:p w:rsidR="00590B79" w:rsidRPr="0038656E" w:rsidRDefault="00590B79" w:rsidP="000B045C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ЕАЭС 037/2016 «Об ограничении применения опасных веществ в изделиях электротехники и радиоэлектроники»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F42EBF">
        <w:rPr>
          <w:sz w:val="20"/>
          <w:szCs w:val="20"/>
        </w:rPr>
        <w:t>Таблица 5</w:t>
      </w:r>
    </w:p>
    <w:p w:rsidR="00AC1788" w:rsidRDefault="00AC1788" w:rsidP="00AC1788">
      <w:pPr>
        <w:jc w:val="center"/>
        <w:rPr>
          <w:sz w:val="20"/>
        </w:rPr>
      </w:pPr>
      <w:r w:rsidRPr="00F42EBF">
        <w:rPr>
          <w:sz w:val="20"/>
        </w:rPr>
        <w:t>Т</w:t>
      </w:r>
      <w:r w:rsidRPr="00F42EBF">
        <w:rPr>
          <w:spacing w:val="1"/>
          <w:sz w:val="20"/>
        </w:rPr>
        <w:t>р</w:t>
      </w:r>
      <w:r w:rsidRPr="00F42EBF">
        <w:rPr>
          <w:spacing w:val="-5"/>
          <w:sz w:val="20"/>
        </w:rPr>
        <w:t>у</w:t>
      </w:r>
      <w:r w:rsidRPr="00F42EBF">
        <w:rPr>
          <w:sz w:val="20"/>
        </w:rPr>
        <w:t>до</w:t>
      </w:r>
      <w:r w:rsidRPr="00F42EBF">
        <w:rPr>
          <w:spacing w:val="1"/>
          <w:sz w:val="20"/>
        </w:rPr>
        <w:t>е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ко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ть</w:t>
      </w:r>
      <w:r w:rsidRPr="00F42EBF">
        <w:rPr>
          <w:spacing w:val="1"/>
          <w:sz w:val="20"/>
        </w:rPr>
        <w:t xml:space="preserve"> </w:t>
      </w:r>
      <w:r w:rsidRPr="00F42EBF">
        <w:rPr>
          <w:sz w:val="20"/>
        </w:rPr>
        <w:t>р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бот, 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>оводи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ых</w:t>
      </w:r>
      <w:r>
        <w:rPr>
          <w:sz w:val="20"/>
        </w:rPr>
        <w:t xml:space="preserve"> </w:t>
      </w:r>
      <w:r w:rsidRPr="00F42EBF">
        <w:rPr>
          <w:sz w:val="20"/>
        </w:rPr>
        <w:t>орг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ном</w:t>
      </w:r>
      <w:r w:rsidRPr="00F42EBF">
        <w:rPr>
          <w:spacing w:val="-1"/>
          <w:sz w:val="20"/>
        </w:rPr>
        <w:t xml:space="preserve"> </w:t>
      </w:r>
      <w:r w:rsidRPr="00F42EBF">
        <w:rPr>
          <w:sz w:val="20"/>
        </w:rPr>
        <w:t xml:space="preserve">по </w:t>
      </w:r>
      <w:r w:rsidRPr="00F42EBF">
        <w:rPr>
          <w:spacing w:val="-1"/>
          <w:sz w:val="20"/>
        </w:rPr>
        <w:t>се</w:t>
      </w:r>
      <w:r w:rsidRPr="00F42EBF">
        <w:rPr>
          <w:sz w:val="20"/>
        </w:rPr>
        <w:t>рт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ф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к</w:t>
      </w:r>
      <w:r w:rsidRPr="00F42EBF">
        <w:rPr>
          <w:spacing w:val="-1"/>
          <w:sz w:val="20"/>
        </w:rPr>
        <w:t>а</w:t>
      </w:r>
      <w:r w:rsidRPr="00F42EBF">
        <w:rPr>
          <w:spacing w:val="-2"/>
          <w:sz w:val="20"/>
        </w:rPr>
        <w:t>ц</w:t>
      </w:r>
      <w:r w:rsidRPr="00F42EBF">
        <w:rPr>
          <w:sz w:val="20"/>
        </w:rPr>
        <w:t>ии</w:t>
      </w:r>
      <w:r w:rsidRPr="00F42EBF">
        <w:rPr>
          <w:spacing w:val="3"/>
          <w:sz w:val="20"/>
        </w:rPr>
        <w:t xml:space="preserve"> </w:t>
      </w:r>
      <w:r w:rsidRPr="00F42EBF">
        <w:rPr>
          <w:sz w:val="20"/>
        </w:rPr>
        <w:t>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 xml:space="preserve">и 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л</w:t>
      </w:r>
      <w:r w:rsidRPr="00F42EBF">
        <w:rPr>
          <w:spacing w:val="-1"/>
          <w:sz w:val="20"/>
        </w:rPr>
        <w:t>и</w:t>
      </w:r>
      <w:r w:rsidRPr="00F42EBF">
        <w:rPr>
          <w:sz w:val="20"/>
        </w:rPr>
        <w:t>зе</w:t>
      </w:r>
      <w:r>
        <w:rPr>
          <w:sz w:val="20"/>
        </w:rPr>
        <w:t xml:space="preserve"> 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тоя</w:t>
      </w:r>
      <w:r w:rsidRPr="00F42EBF">
        <w:rPr>
          <w:spacing w:val="1"/>
          <w:sz w:val="20"/>
        </w:rPr>
        <w:t>н</w:t>
      </w:r>
      <w:r w:rsidRPr="00F42EBF">
        <w:rPr>
          <w:sz w:val="20"/>
        </w:rPr>
        <w:t>ия про</w:t>
      </w:r>
      <w:r w:rsidRPr="00F42EBF">
        <w:rPr>
          <w:spacing w:val="-2"/>
          <w:sz w:val="20"/>
        </w:rPr>
        <w:t>и</w:t>
      </w:r>
      <w:r w:rsidRPr="00F42EBF">
        <w:rPr>
          <w:sz w:val="20"/>
        </w:rPr>
        <w:t>звод</w:t>
      </w:r>
      <w:r w:rsidRPr="00F42EBF">
        <w:rPr>
          <w:spacing w:val="-2"/>
          <w:sz w:val="20"/>
        </w:rPr>
        <w:t>с</w:t>
      </w:r>
      <w:r w:rsidRPr="00F42EBF">
        <w:rPr>
          <w:sz w:val="20"/>
        </w:rPr>
        <w:t>тва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29"/>
        <w:gridCol w:w="1701"/>
        <w:gridCol w:w="1727"/>
      </w:tblGrid>
      <w:tr w:rsidR="00AC1788" w:rsidRPr="00F42EBF" w:rsidTr="00486767">
        <w:trPr>
          <w:trHeight w:hRule="exact" w:val="432"/>
          <w:tblHeader/>
          <w:jc w:val="center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производ</w:t>
            </w:r>
            <w:r w:rsidRPr="006C7945">
              <w:rPr>
                <w:b/>
                <w:spacing w:val="-2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C7945">
              <w:rPr>
                <w:b/>
                <w:sz w:val="20"/>
                <w:szCs w:val="20"/>
                <w:lang w:val="ru-RU"/>
              </w:rPr>
              <w:t>Т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  <w:lang w:val="ru-RU"/>
              </w:rPr>
              <w:t>у</w:t>
            </w:r>
            <w:r w:rsidRPr="006C7945">
              <w:rPr>
                <w:b/>
                <w:sz w:val="20"/>
                <w:szCs w:val="20"/>
                <w:lang w:val="ru-RU"/>
              </w:rPr>
              <w:t>до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6C7945">
              <w:rPr>
                <w:b/>
                <w:sz w:val="20"/>
                <w:szCs w:val="20"/>
                <w:lang w:val="ru-RU"/>
              </w:rPr>
              <w:t>ко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z w:val="20"/>
                <w:szCs w:val="20"/>
                <w:lang w:val="ru-RU"/>
              </w:rPr>
              <w:t>ть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7945">
              <w:rPr>
                <w:b/>
                <w:sz w:val="20"/>
                <w:szCs w:val="20"/>
                <w:lang w:val="ru-RU"/>
              </w:rPr>
              <w:t>(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ч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>л.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6C7945">
              <w:rPr>
                <w:b/>
                <w:sz w:val="20"/>
                <w:szCs w:val="20"/>
                <w:lang w:val="ru-RU"/>
              </w:rPr>
              <w:t>д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н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 xml:space="preserve">й), не 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в</w:t>
            </w:r>
            <w:r w:rsidRPr="006C7945">
              <w:rPr>
                <w:b/>
                <w:sz w:val="20"/>
                <w:szCs w:val="20"/>
                <w:lang w:val="ru-RU"/>
              </w:rPr>
              <w:t>ыше</w:t>
            </w:r>
          </w:p>
        </w:tc>
      </w:tr>
      <w:tr w:rsidR="00AC1788" w:rsidRPr="00F42EBF" w:rsidTr="00486767">
        <w:trPr>
          <w:trHeight w:hRule="exact" w:val="282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</w:t>
            </w:r>
            <w:r w:rsidRPr="006C7945">
              <w:rPr>
                <w:b/>
                <w:spacing w:val="2"/>
                <w:sz w:val="20"/>
                <w:szCs w:val="20"/>
              </w:rPr>
              <w:t>д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кции</w:t>
            </w:r>
            <w:proofErr w:type="spellEnd"/>
          </w:p>
        </w:tc>
      </w:tr>
      <w:tr w:rsidR="00AC1788" w:rsidRPr="00F42EBF" w:rsidTr="00486767">
        <w:trPr>
          <w:trHeight w:hRule="exact" w:val="326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6C7945" w:rsidRDefault="00AC1788" w:rsidP="004867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II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</w:tr>
      <w:tr w:rsidR="00AC1788" w:rsidRPr="00F42EBF" w:rsidTr="00486767">
        <w:trPr>
          <w:trHeight w:hRule="exact" w:val="327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12</w:t>
            </w:r>
          </w:p>
        </w:tc>
      </w:tr>
    </w:tbl>
    <w:p w:rsidR="00AC1788" w:rsidRPr="00F42EBF" w:rsidRDefault="00AC1788" w:rsidP="00AC1788">
      <w:pPr>
        <w:rPr>
          <w:sz w:val="20"/>
        </w:rPr>
      </w:pP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5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1"/>
          <w:sz w:val="20"/>
          <w:szCs w:val="20"/>
        </w:rPr>
        <w:t>ве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кольк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 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ных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3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г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ппа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ложно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ти</w:t>
      </w:r>
      <w:r w:rsidRPr="003918FC">
        <w:rPr>
          <w:color w:val="auto"/>
          <w:spacing w:val="3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(</w:t>
      </w:r>
      <w:r w:rsidRPr="003918FC">
        <w:rPr>
          <w:color w:val="auto"/>
          <w:spacing w:val="-1"/>
          <w:sz w:val="20"/>
          <w:szCs w:val="20"/>
        </w:rPr>
        <w:t>Та</w:t>
      </w:r>
      <w:r w:rsidRPr="003918FC">
        <w:rPr>
          <w:color w:val="auto"/>
          <w:sz w:val="20"/>
          <w:szCs w:val="20"/>
        </w:rPr>
        <w:t>бл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ца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3)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14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оотв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тст</w:t>
      </w:r>
      <w:r w:rsidRPr="003918FC">
        <w:rPr>
          <w:color w:val="auto"/>
          <w:spacing w:val="2"/>
          <w:sz w:val="20"/>
          <w:szCs w:val="20"/>
        </w:rPr>
        <w:t>в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нолог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ций</w:t>
      </w:r>
      <w:r w:rsidRPr="003918FC">
        <w:rPr>
          <w:color w:val="auto"/>
          <w:spacing w:val="1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3"/>
          <w:sz w:val="20"/>
          <w:szCs w:val="20"/>
        </w:rPr>
        <w:t>р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тве</w:t>
      </w:r>
      <w:r w:rsidRPr="003918FC">
        <w:rPr>
          <w:color w:val="auto"/>
          <w:spacing w:val="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кции, 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2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ждой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дке;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-1"/>
          <w:sz w:val="20"/>
          <w:szCs w:val="20"/>
        </w:rPr>
        <w:t>ч</w:t>
      </w:r>
      <w:r w:rsidRPr="003918FC">
        <w:rPr>
          <w:color w:val="auto"/>
          <w:sz w:val="20"/>
          <w:szCs w:val="20"/>
        </w:rPr>
        <w:t>итыва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 xml:space="preserve">е </w:t>
      </w:r>
      <w:r w:rsidRPr="003918FC">
        <w:rPr>
          <w:color w:val="auto"/>
          <w:sz w:val="20"/>
          <w:szCs w:val="20"/>
        </w:rPr>
        <w:lastRenderedPageBreak/>
        <w:t>кол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тво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</w:t>
      </w:r>
      <w:r w:rsidRPr="003918FC">
        <w:rPr>
          <w:color w:val="auto"/>
          <w:spacing w:val="-3"/>
          <w:sz w:val="20"/>
          <w:szCs w:val="20"/>
        </w:rPr>
        <w:t>г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ких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й,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твляе</w:t>
      </w:r>
      <w:r w:rsidRPr="003918FC">
        <w:rPr>
          <w:color w:val="auto"/>
          <w:spacing w:val="-2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вс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 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4"/>
          <w:sz w:val="20"/>
          <w:szCs w:val="20"/>
        </w:rPr>
        <w:t>(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ри</w:t>
      </w:r>
      <w:r w:rsidRPr="003918FC">
        <w:rPr>
          <w:color w:val="auto"/>
          <w:spacing w:val="-3"/>
          <w:sz w:val="20"/>
          <w:szCs w:val="20"/>
        </w:rPr>
        <w:t>я</w:t>
      </w:r>
      <w:r w:rsidRPr="003918FC">
        <w:rPr>
          <w:color w:val="auto"/>
          <w:sz w:val="20"/>
          <w:szCs w:val="20"/>
        </w:rPr>
        <w:t>тия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),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ам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се</w:t>
      </w:r>
      <w:r w:rsidRPr="003918FC">
        <w:rPr>
          <w:color w:val="auto"/>
          <w:sz w:val="20"/>
          <w:szCs w:val="20"/>
        </w:rPr>
        <w:t>рт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2"/>
          <w:sz w:val="20"/>
          <w:szCs w:val="20"/>
        </w:rPr>
        <w:t>ф</w:t>
      </w:r>
      <w:r w:rsidRPr="003918FC">
        <w:rPr>
          <w:color w:val="auto"/>
          <w:sz w:val="20"/>
          <w:szCs w:val="20"/>
        </w:rPr>
        <w:t>ик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ии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кр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пы</w:t>
      </w:r>
      <w:r w:rsidRPr="003918FC">
        <w:rPr>
          <w:color w:val="auto"/>
          <w:spacing w:val="-3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ний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(</w:t>
      </w:r>
      <w:r w:rsidRPr="003918FC">
        <w:rPr>
          <w:b/>
          <w:bCs/>
          <w:color w:val="auto"/>
          <w:sz w:val="20"/>
          <w:szCs w:val="20"/>
        </w:rPr>
        <w:t>Си</w:t>
      </w:r>
      <w:r w:rsidRPr="003918FC">
        <w:rPr>
          <w:b/>
          <w:bCs/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)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</w:t>
      </w:r>
      <w:r w:rsidRPr="003918FC">
        <w:rPr>
          <w:color w:val="auto"/>
          <w:spacing w:val="3"/>
          <w:sz w:val="20"/>
          <w:szCs w:val="20"/>
        </w:rPr>
        <w:t>к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ются</w:t>
      </w:r>
      <w:r w:rsidRPr="003918FC">
        <w:rPr>
          <w:color w:val="auto"/>
          <w:spacing w:val="21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 xml:space="preserve">нове </w:t>
      </w:r>
      <w:r w:rsidRPr="003918FC">
        <w:rPr>
          <w:color w:val="auto"/>
          <w:spacing w:val="-1"/>
          <w:sz w:val="20"/>
          <w:szCs w:val="20"/>
        </w:rPr>
        <w:t>сам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льно</w:t>
      </w:r>
      <w:r w:rsidRPr="003918FC">
        <w:rPr>
          <w:color w:val="auto"/>
          <w:spacing w:val="-5"/>
          <w:sz w:val="20"/>
          <w:szCs w:val="20"/>
        </w:rPr>
        <w:t xml:space="preserve"> у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тан</w:t>
      </w:r>
      <w:r w:rsidRPr="003918FC">
        <w:rPr>
          <w:color w:val="auto"/>
          <w:spacing w:val="2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вл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нных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нор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вов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pacing w:val="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тери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дов</w:t>
      </w:r>
      <w:r w:rsidRPr="003918FC">
        <w:rPr>
          <w:color w:val="auto"/>
          <w:spacing w:val="-1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з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тра</w:t>
      </w:r>
      <w:r w:rsidRPr="003918FC">
        <w:rPr>
          <w:color w:val="auto"/>
          <w:spacing w:val="6"/>
          <w:sz w:val="20"/>
          <w:szCs w:val="20"/>
        </w:rPr>
        <w:t>т</w:t>
      </w:r>
      <w:r w:rsidRPr="003918FC">
        <w:rPr>
          <w:color w:val="auto"/>
          <w:sz w:val="20"/>
          <w:szCs w:val="20"/>
        </w:rPr>
        <w:t>,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довод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 xml:space="preserve">до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 ОС.</w:t>
      </w:r>
    </w:p>
    <w:p w:rsidR="00AC1788" w:rsidRPr="003818F2" w:rsidRDefault="00AC1788" w:rsidP="00AC1788">
      <w:pPr>
        <w:ind w:firstLine="557"/>
        <w:rPr>
          <w:b/>
          <w:bCs/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 xml:space="preserve">4 </w:t>
      </w:r>
      <w:r w:rsidRPr="003818F2">
        <w:rPr>
          <w:b/>
          <w:color w:val="auto"/>
          <w:spacing w:val="-3"/>
          <w:sz w:val="20"/>
          <w:szCs w:val="20"/>
        </w:rPr>
        <w:t>Р</w:t>
      </w:r>
      <w:r w:rsidRPr="003818F2">
        <w:rPr>
          <w:b/>
          <w:color w:val="auto"/>
          <w:sz w:val="20"/>
          <w:szCs w:val="20"/>
        </w:rPr>
        <w:t>а</w:t>
      </w:r>
      <w:r w:rsidRPr="003818F2">
        <w:rPr>
          <w:b/>
          <w:color w:val="auto"/>
          <w:spacing w:val="1"/>
          <w:sz w:val="20"/>
          <w:szCs w:val="20"/>
        </w:rPr>
        <w:t>с</w:t>
      </w:r>
      <w:r w:rsidRPr="003818F2">
        <w:rPr>
          <w:b/>
          <w:color w:val="auto"/>
          <w:spacing w:val="-1"/>
          <w:sz w:val="20"/>
          <w:szCs w:val="20"/>
        </w:rPr>
        <w:t>че</w:t>
      </w:r>
      <w:r w:rsidRPr="003818F2">
        <w:rPr>
          <w:b/>
          <w:color w:val="auto"/>
          <w:sz w:val="20"/>
          <w:szCs w:val="20"/>
        </w:rPr>
        <w:t>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оимо</w:t>
      </w:r>
      <w:r w:rsidRPr="003818F2">
        <w:rPr>
          <w:b/>
          <w:color w:val="auto"/>
          <w:spacing w:val="-2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и</w:t>
      </w:r>
      <w:r w:rsidRPr="003818F2">
        <w:rPr>
          <w:b/>
          <w:color w:val="auto"/>
          <w:spacing w:val="-2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р</w:t>
      </w:r>
      <w:r w:rsidRPr="003818F2">
        <w:rPr>
          <w:b/>
          <w:color w:val="auto"/>
          <w:spacing w:val="-3"/>
          <w:sz w:val="20"/>
          <w:szCs w:val="20"/>
        </w:rPr>
        <w:t>а</w:t>
      </w:r>
      <w:r w:rsidRPr="003818F2">
        <w:rPr>
          <w:b/>
          <w:color w:val="auto"/>
          <w:sz w:val="20"/>
          <w:szCs w:val="20"/>
        </w:rPr>
        <w:t>бот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по</w:t>
      </w:r>
      <w:r w:rsidRPr="003818F2">
        <w:rPr>
          <w:b/>
          <w:color w:val="auto"/>
          <w:spacing w:val="-3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ин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z w:val="20"/>
          <w:szCs w:val="20"/>
        </w:rPr>
        <w:t>п</w:t>
      </w:r>
      <w:r w:rsidRPr="003818F2">
        <w:rPr>
          <w:b/>
          <w:color w:val="auto"/>
          <w:spacing w:val="-1"/>
          <w:sz w:val="20"/>
          <w:szCs w:val="20"/>
        </w:rPr>
        <w:t>е</w:t>
      </w:r>
      <w:r w:rsidRPr="003818F2">
        <w:rPr>
          <w:b/>
          <w:color w:val="auto"/>
          <w:sz w:val="20"/>
          <w:szCs w:val="20"/>
        </w:rPr>
        <w:t>к</w:t>
      </w:r>
      <w:r w:rsidRPr="003818F2">
        <w:rPr>
          <w:b/>
          <w:color w:val="auto"/>
          <w:spacing w:val="-2"/>
          <w:sz w:val="20"/>
          <w:szCs w:val="20"/>
        </w:rPr>
        <w:t>ц</w:t>
      </w:r>
      <w:r w:rsidRPr="003818F2">
        <w:rPr>
          <w:b/>
          <w:color w:val="auto"/>
          <w:sz w:val="20"/>
          <w:szCs w:val="20"/>
        </w:rPr>
        <w:t>ионн</w:t>
      </w:r>
      <w:r w:rsidRPr="003818F2">
        <w:rPr>
          <w:b/>
          <w:color w:val="auto"/>
          <w:spacing w:val="-3"/>
          <w:sz w:val="20"/>
          <w:szCs w:val="20"/>
        </w:rPr>
        <w:t>о</w:t>
      </w:r>
      <w:r w:rsidRPr="003818F2">
        <w:rPr>
          <w:b/>
          <w:color w:val="auto"/>
          <w:sz w:val="20"/>
          <w:szCs w:val="20"/>
        </w:rPr>
        <w:t>му ко</w:t>
      </w:r>
      <w:r w:rsidRPr="003818F2">
        <w:rPr>
          <w:b/>
          <w:color w:val="auto"/>
          <w:spacing w:val="-2"/>
          <w:sz w:val="20"/>
          <w:szCs w:val="20"/>
        </w:rPr>
        <w:t>н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ролю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-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по</w:t>
      </w:r>
      <w:r w:rsidRPr="003918FC">
        <w:rPr>
          <w:color w:val="auto"/>
          <w:spacing w:val="-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3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к</w:t>
      </w:r>
      <w:r w:rsidRPr="003918FC">
        <w:rPr>
          <w:color w:val="auto"/>
          <w:sz w:val="20"/>
          <w:szCs w:val="20"/>
        </w:rPr>
        <w:t>ци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у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контролю вклю</w:t>
      </w:r>
      <w:r w:rsidRPr="003918FC">
        <w:rPr>
          <w:color w:val="auto"/>
          <w:spacing w:val="-1"/>
          <w:sz w:val="20"/>
          <w:szCs w:val="20"/>
        </w:rPr>
        <w:t>чае</w:t>
      </w:r>
      <w:r w:rsidRPr="003918FC">
        <w:rPr>
          <w:color w:val="auto"/>
          <w:sz w:val="20"/>
          <w:szCs w:val="20"/>
        </w:rPr>
        <w:t>т: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орг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на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по </w:t>
      </w:r>
      <w:r w:rsidRPr="002F5CAB">
        <w:rPr>
          <w:color w:val="auto"/>
          <w:spacing w:val="-1"/>
          <w:sz w:val="20"/>
          <w:szCs w:val="20"/>
        </w:rPr>
        <w:t>се</w:t>
      </w:r>
      <w:r w:rsidRPr="002F5CAB">
        <w:rPr>
          <w:color w:val="auto"/>
          <w:sz w:val="20"/>
          <w:szCs w:val="20"/>
        </w:rPr>
        <w:t>рт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ф</w:t>
      </w:r>
      <w:r w:rsidRPr="002F5CAB">
        <w:rPr>
          <w:color w:val="auto"/>
          <w:spacing w:val="-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ц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 п</w:t>
      </w:r>
      <w:r w:rsidRPr="002F5CAB">
        <w:rPr>
          <w:color w:val="auto"/>
          <w:spacing w:val="-3"/>
          <w:sz w:val="20"/>
          <w:szCs w:val="20"/>
        </w:rPr>
        <w:t>р</w:t>
      </w:r>
      <w:r w:rsidRPr="002F5CAB">
        <w:rPr>
          <w:color w:val="auto"/>
          <w:sz w:val="20"/>
          <w:szCs w:val="20"/>
        </w:rPr>
        <w:t>и ин</w:t>
      </w:r>
      <w:r w:rsidRPr="002F5CAB">
        <w:rPr>
          <w:color w:val="auto"/>
          <w:spacing w:val="-4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2"/>
          <w:sz w:val="20"/>
          <w:szCs w:val="20"/>
        </w:rPr>
        <w:t>ц</w:t>
      </w:r>
      <w:r w:rsidRPr="002F5CAB">
        <w:rPr>
          <w:color w:val="auto"/>
          <w:sz w:val="20"/>
          <w:szCs w:val="20"/>
        </w:rPr>
        <w:t>ионном</w:t>
      </w:r>
      <w:r w:rsidRPr="002F5CAB">
        <w:rPr>
          <w:color w:val="auto"/>
          <w:spacing w:val="-4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кон</w:t>
      </w:r>
      <w:r w:rsidRPr="002F5CAB">
        <w:rPr>
          <w:color w:val="auto"/>
          <w:spacing w:val="-2"/>
          <w:sz w:val="20"/>
          <w:szCs w:val="20"/>
        </w:rPr>
        <w:t>т</w:t>
      </w:r>
      <w:r w:rsidRPr="002F5CAB">
        <w:rPr>
          <w:color w:val="auto"/>
          <w:sz w:val="20"/>
          <w:szCs w:val="20"/>
        </w:rPr>
        <w:t>рол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;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и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пыт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тельной л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</w:t>
      </w:r>
      <w:r w:rsidRPr="002F5CAB">
        <w:rPr>
          <w:color w:val="auto"/>
          <w:spacing w:val="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</w:t>
      </w:r>
      <w:r w:rsidRPr="002F5CAB">
        <w:rPr>
          <w:color w:val="auto"/>
          <w:spacing w:val="-2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при 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н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pacing w:val="-2"/>
          <w:sz w:val="20"/>
          <w:szCs w:val="20"/>
        </w:rPr>
        <w:t>к</w:t>
      </w:r>
      <w:r w:rsidRPr="002F5CAB">
        <w:rPr>
          <w:color w:val="auto"/>
          <w:sz w:val="20"/>
          <w:szCs w:val="20"/>
        </w:rPr>
        <w:t>цио</w:t>
      </w:r>
      <w:r w:rsidRPr="002F5CAB">
        <w:rPr>
          <w:color w:val="auto"/>
          <w:spacing w:val="-2"/>
          <w:sz w:val="20"/>
          <w:szCs w:val="20"/>
        </w:rPr>
        <w:t>н</w:t>
      </w:r>
      <w:r w:rsidRPr="002F5CAB">
        <w:rPr>
          <w:color w:val="auto"/>
          <w:sz w:val="20"/>
          <w:szCs w:val="20"/>
        </w:rPr>
        <w:t>ном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нтрол</w:t>
      </w:r>
      <w:r w:rsidRPr="002F5CAB">
        <w:rPr>
          <w:color w:val="auto"/>
          <w:spacing w:val="2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2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27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рн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2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при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ин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троле 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по фор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:</w:t>
      </w:r>
    </w:p>
    <w:p w:rsidR="00AC1788" w:rsidRPr="00686C31" w:rsidRDefault="00AC1788" w:rsidP="00AC1788">
      <w:pPr>
        <w:ind w:firstLine="557"/>
        <w:jc w:val="center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где:</w:t>
      </w:r>
      <w:r w:rsidRPr="003818F2">
        <w:rPr>
          <w:b/>
          <w:color w:val="auto"/>
          <w:sz w:val="20"/>
          <w:szCs w:val="20"/>
        </w:rPr>
        <w:t xml:space="preserve"> </w:t>
      </w:r>
      <w:proofErr w:type="spellStart"/>
      <w:r w:rsidRPr="003818F2">
        <w:rPr>
          <w:b/>
          <w:color w:val="auto"/>
          <w:sz w:val="20"/>
          <w:szCs w:val="20"/>
        </w:rPr>
        <w:t>Сик</w:t>
      </w:r>
      <w:proofErr w:type="spellEnd"/>
      <w:r w:rsidRPr="003818F2">
        <w:rPr>
          <w:b/>
          <w:color w:val="auto"/>
          <w:sz w:val="20"/>
          <w:szCs w:val="20"/>
        </w:rPr>
        <w:t xml:space="preserve"> = </w:t>
      </w: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>,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работ, проводимых ОС (расчет по аналогии с </w:t>
      </w:r>
      <w:proofErr w:type="spellStart"/>
      <w:r w:rsidRPr="00686C31">
        <w:rPr>
          <w:color w:val="auto"/>
          <w:sz w:val="20"/>
          <w:szCs w:val="20"/>
        </w:rPr>
        <w:t>Сос</w:t>
      </w:r>
      <w:proofErr w:type="spellEnd"/>
      <w:r w:rsidRPr="00686C31">
        <w:rPr>
          <w:color w:val="auto"/>
          <w:sz w:val="20"/>
          <w:szCs w:val="20"/>
        </w:rPr>
        <w:t>),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 испытательной лаборатории,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 xml:space="preserve"> 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C0251C" w:rsidRDefault="00C0251C">
      <w:pPr>
        <w:spacing w:after="160" w:line="259" w:lineRule="auto"/>
        <w:ind w:left="0" w:right="0" w:firstLine="0"/>
        <w:jc w:val="lef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br w:type="page"/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16"/>
        <w:gridCol w:w="4370"/>
        <w:gridCol w:w="2017"/>
        <w:gridCol w:w="1560"/>
        <w:gridCol w:w="1657"/>
      </w:tblGrid>
      <w:tr w:rsidR="00C0251C" w:rsidRPr="005909C3" w:rsidTr="00C0251C">
        <w:trPr>
          <w:trHeight w:val="8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lastRenderedPageBreak/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Норма времени человек 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Стоимость, рублей час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Сумма, рублей без НДС </w:t>
            </w:r>
          </w:p>
        </w:tc>
      </w:tr>
      <w:tr w:rsidR="00C0251C" w:rsidRPr="005909C3" w:rsidTr="0083328A"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909C3">
              <w:rPr>
                <w:b/>
                <w:bCs/>
                <w:szCs w:val="24"/>
              </w:rPr>
              <w:t>Выполнение процедур по сертификации продукции</w:t>
            </w:r>
          </w:p>
        </w:tc>
      </w:tr>
      <w:tr w:rsidR="00C0251C" w:rsidRPr="005909C3" w:rsidTr="00C0251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Прием и регистрация заявки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2 100,00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   315,00      </w:t>
            </w:r>
          </w:p>
        </w:tc>
      </w:tr>
      <w:tr w:rsidR="00C0251C" w:rsidRPr="005909C3" w:rsidTr="00C0251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Анализ представленных доказательных материалов (документов)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2 310,00      </w:t>
            </w:r>
          </w:p>
        </w:tc>
      </w:tr>
      <w:tr w:rsidR="00C0251C" w:rsidRPr="005909C3" w:rsidTr="00C0251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3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Принятие решения по заявке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   210,00      </w:t>
            </w:r>
          </w:p>
        </w:tc>
      </w:tr>
      <w:tr w:rsidR="00C0251C" w:rsidRPr="005909C3" w:rsidTr="00C0251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Выбор схемы сертификации и нормативных документов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   315,00      </w:t>
            </w:r>
          </w:p>
        </w:tc>
      </w:tr>
      <w:tr w:rsidR="00C0251C" w:rsidRPr="005909C3" w:rsidTr="00C0251C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Определение организаций и соисполнителей работ (ИЛ)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   315,00      </w:t>
            </w:r>
          </w:p>
        </w:tc>
      </w:tr>
      <w:tr w:rsidR="00C0251C" w:rsidRPr="005909C3" w:rsidTr="00C0251C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Анализ состояния производства и экспертная оценка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16 170,00      </w:t>
            </w:r>
          </w:p>
        </w:tc>
      </w:tr>
      <w:tr w:rsidR="00C0251C" w:rsidRPr="005909C3" w:rsidTr="00C0251C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7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Отбор и идентификация образцов для их испытания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2 310,00      </w:t>
            </w:r>
          </w:p>
        </w:tc>
      </w:tr>
      <w:tr w:rsidR="00C0251C" w:rsidRPr="005909C3" w:rsidTr="00C0251C">
        <w:trPr>
          <w:trHeight w:val="7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8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2 310,00      </w:t>
            </w:r>
          </w:p>
        </w:tc>
      </w:tr>
      <w:tr w:rsidR="00C0251C" w:rsidRPr="005909C3" w:rsidTr="00C0251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9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Анализ протоколов испытания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1 050,00      </w:t>
            </w:r>
          </w:p>
        </w:tc>
      </w:tr>
      <w:tr w:rsidR="00C0251C" w:rsidRPr="005909C3" w:rsidTr="00C0251C">
        <w:trPr>
          <w:trHeight w:val="7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Подготовка решения о возможности выдачи сертификата соответствия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1 050,00      </w:t>
            </w:r>
          </w:p>
        </w:tc>
      </w:tr>
      <w:tr w:rsidR="00C0251C" w:rsidRPr="005909C3" w:rsidTr="00C0251C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Оформление сертификата соответствия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   420,00      </w:t>
            </w:r>
          </w:p>
        </w:tc>
      </w:tr>
      <w:tr w:rsidR="00C0251C" w:rsidRPr="005909C3" w:rsidTr="00C0251C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Занесение в журнал сертификата соответствия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   315,00      </w:t>
            </w:r>
          </w:p>
        </w:tc>
      </w:tr>
      <w:tr w:rsidR="00C0251C" w:rsidRPr="005909C3" w:rsidTr="0083328A">
        <w:trPr>
          <w:trHeight w:val="36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909C3">
              <w:rPr>
                <w:b/>
                <w:bCs/>
                <w:szCs w:val="24"/>
              </w:rPr>
              <w:t>Инспекционный контроль</w:t>
            </w:r>
          </w:p>
        </w:tc>
      </w:tr>
      <w:tr w:rsidR="00C0251C" w:rsidRPr="005909C3" w:rsidTr="00C0251C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Подписание договора об проведении ИК, и выставлении счета за проведение ИК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2 100,00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1 050,00      </w:t>
            </w:r>
          </w:p>
        </w:tc>
      </w:tr>
      <w:tr w:rsidR="00C0251C" w:rsidRPr="005909C3" w:rsidTr="00C0251C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Анализ состояния производства и экспертная оценка (если это было предусмотрено при сертификации)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16 170,00      </w:t>
            </w:r>
          </w:p>
        </w:tc>
      </w:tr>
      <w:tr w:rsidR="00C0251C" w:rsidRPr="005909C3" w:rsidTr="00C0251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3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Анализ представленных доказательных материалов (документов)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2 310,00      </w:t>
            </w:r>
          </w:p>
        </w:tc>
      </w:tr>
      <w:tr w:rsidR="00C0251C" w:rsidRPr="005909C3" w:rsidTr="00C0251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Отбор и идентификация образцов для их испытания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2 310,00      </w:t>
            </w:r>
          </w:p>
        </w:tc>
      </w:tr>
      <w:tr w:rsidR="00C0251C" w:rsidRPr="005909C3" w:rsidTr="00C0251C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2 310,00      </w:t>
            </w:r>
          </w:p>
        </w:tc>
      </w:tr>
      <w:tr w:rsidR="00C0251C" w:rsidRPr="005909C3" w:rsidTr="00C0251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Анализ протоколов испытания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1 050,00      </w:t>
            </w:r>
          </w:p>
        </w:tc>
      </w:tr>
      <w:tr w:rsidR="00C0251C" w:rsidRPr="005909C3" w:rsidTr="00C0251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7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Решение об прохождении ИК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1 050,00      </w:t>
            </w:r>
          </w:p>
        </w:tc>
      </w:tr>
    </w:tbl>
    <w:p w:rsidR="00AC1788" w:rsidRPr="003918FC" w:rsidRDefault="00AC1788" w:rsidP="00AC1788">
      <w:pPr>
        <w:rPr>
          <w:color w:val="auto"/>
          <w:sz w:val="20"/>
          <w:szCs w:val="20"/>
        </w:rPr>
      </w:pPr>
    </w:p>
    <w:p w:rsidR="00C0251C" w:rsidRPr="005909C3" w:rsidRDefault="00C0251C" w:rsidP="00C0251C">
      <w:pPr>
        <w:rPr>
          <w:szCs w:val="24"/>
        </w:rPr>
      </w:pPr>
      <w:r w:rsidRPr="005909C3">
        <w:rPr>
          <w:rStyle w:val="ac"/>
          <w:szCs w:val="24"/>
        </w:rPr>
        <w:t>ПРИМЕЧАНИЕ.</w:t>
      </w:r>
      <w:r w:rsidRPr="005909C3">
        <w:rPr>
          <w:szCs w:val="24"/>
        </w:rPr>
        <w:br/>
        <w:t>1. Стоимость услуг по сертификации указана без учета стоимости проведения испытаний продукции и выдачи протокола испытаний.</w:t>
      </w:r>
      <w:r w:rsidRPr="005909C3">
        <w:rPr>
          <w:szCs w:val="24"/>
        </w:rPr>
        <w:br/>
        <w:t>2. В стоимость услуг по сертификации не включены затраты на оплату проезда эксперта до места проведения анализа производства или инспекционного контроля и обратно и на оплату проживания экс</w:t>
      </w:r>
      <w:bookmarkStart w:id="0" w:name="_GoBack"/>
      <w:bookmarkEnd w:id="0"/>
      <w:r w:rsidRPr="005909C3">
        <w:rPr>
          <w:szCs w:val="24"/>
        </w:rPr>
        <w:t>перта в период проведения проверки.</w:t>
      </w:r>
    </w:p>
    <w:p w:rsidR="00C0251C" w:rsidRPr="005909C3" w:rsidRDefault="00C0251C" w:rsidP="00C0251C">
      <w:pPr>
        <w:rPr>
          <w:szCs w:val="24"/>
        </w:rPr>
      </w:pPr>
      <w:r w:rsidRPr="005909C3">
        <w:rPr>
          <w:szCs w:val="24"/>
        </w:rPr>
        <w:t>3. Стоимость услуг может варьироваться в зависимости от вида сертифицируемой продукции.</w:t>
      </w:r>
    </w:p>
    <w:p w:rsidR="004C2268" w:rsidRPr="00AC1788" w:rsidRDefault="004C2268" w:rsidP="00AC1788"/>
    <w:sectPr w:rsidR="004C2268" w:rsidRPr="00AC1788" w:rsidSect="00C0251C">
      <w:headerReference w:type="default" r:id="rId7"/>
      <w:pgSz w:w="11906" w:h="16838"/>
      <w:pgMar w:top="1180" w:right="788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98" w:rsidRDefault="00E10C98" w:rsidP="00D67FCE">
      <w:pPr>
        <w:spacing w:after="0" w:line="240" w:lineRule="auto"/>
      </w:pPr>
      <w:r>
        <w:separator/>
      </w:r>
    </w:p>
  </w:endnote>
  <w:endnote w:type="continuationSeparator" w:id="0">
    <w:p w:rsidR="00E10C98" w:rsidRDefault="00E10C98" w:rsidP="00D6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98" w:rsidRDefault="00E10C98" w:rsidP="00D67FCE">
      <w:pPr>
        <w:spacing w:after="0" w:line="240" w:lineRule="auto"/>
      </w:pPr>
      <w:r>
        <w:separator/>
      </w:r>
    </w:p>
  </w:footnote>
  <w:footnote w:type="continuationSeparator" w:id="0">
    <w:p w:rsidR="00E10C98" w:rsidRDefault="00E10C98" w:rsidP="00D6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CE" w:rsidRPr="00D67FCE" w:rsidRDefault="00D67FCE" w:rsidP="00D67FCE">
    <w:pPr>
      <w:pStyle w:val="a4"/>
      <w:rPr>
        <w:b/>
        <w:sz w:val="20"/>
        <w:u w:val="single"/>
      </w:rPr>
    </w:pPr>
    <w:r w:rsidRPr="00FC5A62">
      <w:rPr>
        <w:b/>
        <w:sz w:val="20"/>
        <w:u w:val="single"/>
      </w:rPr>
      <w:t>ОС ООО «</w:t>
    </w:r>
    <w:proofErr w:type="spellStart"/>
    <w:r w:rsidR="000B045C">
      <w:rPr>
        <w:b/>
        <w:sz w:val="20"/>
        <w:u w:val="single"/>
      </w:rPr>
      <w:t>СибПромТест</w:t>
    </w:r>
    <w:proofErr w:type="spellEnd"/>
    <w:r w:rsidRPr="00FC5A62">
      <w:rPr>
        <w:b/>
        <w:sz w:val="20"/>
        <w:u w:val="single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150"/>
    <w:multiLevelType w:val="hybridMultilevel"/>
    <w:tmpl w:val="49ACC500"/>
    <w:lvl w:ilvl="0" w:tplc="112411B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4"/>
        <w:szCs w:val="24"/>
      </w:rPr>
    </w:lvl>
    <w:lvl w:ilvl="1" w:tplc="6540B348">
      <w:start w:val="1"/>
      <w:numFmt w:val="bullet"/>
      <w:lvlText w:val="•"/>
      <w:lvlJc w:val="left"/>
      <w:rPr>
        <w:rFonts w:hint="default"/>
      </w:rPr>
    </w:lvl>
    <w:lvl w:ilvl="2" w:tplc="87206C16">
      <w:start w:val="1"/>
      <w:numFmt w:val="bullet"/>
      <w:lvlText w:val="•"/>
      <w:lvlJc w:val="left"/>
      <w:rPr>
        <w:rFonts w:hint="default"/>
      </w:rPr>
    </w:lvl>
    <w:lvl w:ilvl="3" w:tplc="25D6EB1C">
      <w:start w:val="1"/>
      <w:numFmt w:val="bullet"/>
      <w:lvlText w:val="•"/>
      <w:lvlJc w:val="left"/>
      <w:rPr>
        <w:rFonts w:hint="default"/>
      </w:rPr>
    </w:lvl>
    <w:lvl w:ilvl="4" w:tplc="133E8C10">
      <w:start w:val="1"/>
      <w:numFmt w:val="bullet"/>
      <w:lvlText w:val="•"/>
      <w:lvlJc w:val="left"/>
      <w:rPr>
        <w:rFonts w:hint="default"/>
      </w:rPr>
    </w:lvl>
    <w:lvl w:ilvl="5" w:tplc="C1F0A2EE">
      <w:start w:val="1"/>
      <w:numFmt w:val="bullet"/>
      <w:lvlText w:val="•"/>
      <w:lvlJc w:val="left"/>
      <w:rPr>
        <w:rFonts w:hint="default"/>
      </w:rPr>
    </w:lvl>
    <w:lvl w:ilvl="6" w:tplc="EF5AE82C">
      <w:start w:val="1"/>
      <w:numFmt w:val="bullet"/>
      <w:lvlText w:val="•"/>
      <w:lvlJc w:val="left"/>
      <w:rPr>
        <w:rFonts w:hint="default"/>
      </w:rPr>
    </w:lvl>
    <w:lvl w:ilvl="7" w:tplc="8732128C">
      <w:start w:val="1"/>
      <w:numFmt w:val="bullet"/>
      <w:lvlText w:val="•"/>
      <w:lvlJc w:val="left"/>
      <w:rPr>
        <w:rFonts w:hint="default"/>
      </w:rPr>
    </w:lvl>
    <w:lvl w:ilvl="8" w:tplc="09F096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3A50EB"/>
    <w:multiLevelType w:val="multilevel"/>
    <w:tmpl w:val="20A6F424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CA65A0"/>
    <w:multiLevelType w:val="hybridMultilevel"/>
    <w:tmpl w:val="0A3841E8"/>
    <w:lvl w:ilvl="0" w:tplc="C3E22696">
      <w:start w:val="65535"/>
      <w:numFmt w:val="bullet"/>
      <w:lvlText w:val="-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13F59"/>
    <w:multiLevelType w:val="multilevel"/>
    <w:tmpl w:val="8EAA89BC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EB17CE"/>
    <w:multiLevelType w:val="hybridMultilevel"/>
    <w:tmpl w:val="F3D6DF2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E244E"/>
    <w:multiLevelType w:val="hybridMultilevel"/>
    <w:tmpl w:val="192AD54A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E873C3"/>
    <w:multiLevelType w:val="hybridMultilevel"/>
    <w:tmpl w:val="896EE948"/>
    <w:lvl w:ilvl="0" w:tplc="3040850C">
      <w:start w:val="1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3F9C">
      <w:start w:val="1"/>
      <w:numFmt w:val="lowerLetter"/>
      <w:lvlText w:val="%2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FBCC">
      <w:start w:val="1"/>
      <w:numFmt w:val="lowerRoman"/>
      <w:lvlText w:val="%3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F9A0">
      <w:start w:val="1"/>
      <w:numFmt w:val="decimal"/>
      <w:lvlText w:val="%4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E4EF8">
      <w:start w:val="1"/>
      <w:numFmt w:val="lowerLetter"/>
      <w:lvlText w:val="%5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8D8C">
      <w:start w:val="1"/>
      <w:numFmt w:val="lowerRoman"/>
      <w:lvlText w:val="%6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67F4">
      <w:start w:val="1"/>
      <w:numFmt w:val="decimal"/>
      <w:lvlText w:val="%7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5812">
      <w:start w:val="1"/>
      <w:numFmt w:val="lowerLetter"/>
      <w:lvlText w:val="%8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4CBAC">
      <w:start w:val="1"/>
      <w:numFmt w:val="lowerRoman"/>
      <w:lvlText w:val="%9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F7568A"/>
    <w:multiLevelType w:val="hybridMultilevel"/>
    <w:tmpl w:val="6BAE649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1E7E8D"/>
    <w:multiLevelType w:val="multilevel"/>
    <w:tmpl w:val="65865D0E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4331CB9"/>
    <w:multiLevelType w:val="hybridMultilevel"/>
    <w:tmpl w:val="28104F38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5903AD9"/>
    <w:multiLevelType w:val="hybridMultilevel"/>
    <w:tmpl w:val="B53C6670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45E3"/>
    <w:multiLevelType w:val="hybridMultilevel"/>
    <w:tmpl w:val="AC9A00A4"/>
    <w:lvl w:ilvl="0" w:tplc="C3E22696">
      <w:start w:val="65535"/>
      <w:numFmt w:val="bullet"/>
      <w:lvlText w:val="-"/>
      <w:lvlJc w:val="left"/>
      <w:pPr>
        <w:ind w:left="10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E10B5B"/>
    <w:multiLevelType w:val="hybridMultilevel"/>
    <w:tmpl w:val="8BBA0A48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96F49"/>
    <w:multiLevelType w:val="multilevel"/>
    <w:tmpl w:val="36083A96"/>
    <w:lvl w:ilvl="0">
      <w:start w:val="2"/>
      <w:numFmt w:val="decimal"/>
      <w:lvlText w:val="%1"/>
      <w:lvlJc w:val="left"/>
      <w:pPr>
        <w:ind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Times New Roman" w:eastAsia="Times New Roman" w:hAnsi="Times New Roman" w:hint="default"/>
        <w:sz w:val="22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FC15EDC"/>
    <w:multiLevelType w:val="multilevel"/>
    <w:tmpl w:val="BCBE3E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8"/>
    <w:rsid w:val="000B045C"/>
    <w:rsid w:val="000F6952"/>
    <w:rsid w:val="00355D90"/>
    <w:rsid w:val="0038656E"/>
    <w:rsid w:val="004C2268"/>
    <w:rsid w:val="00590B79"/>
    <w:rsid w:val="0066056C"/>
    <w:rsid w:val="00887EFD"/>
    <w:rsid w:val="00974859"/>
    <w:rsid w:val="00AC1788"/>
    <w:rsid w:val="00B15849"/>
    <w:rsid w:val="00C0251C"/>
    <w:rsid w:val="00C36747"/>
    <w:rsid w:val="00D46CD8"/>
    <w:rsid w:val="00D66917"/>
    <w:rsid w:val="00D67FCE"/>
    <w:rsid w:val="00E10C98"/>
    <w:rsid w:val="00EC429F"/>
    <w:rsid w:val="00ED700B"/>
    <w:rsid w:val="00F122FA"/>
    <w:rsid w:val="00FB1A63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4CB9"/>
  <w15:docId w15:val="{BC2EC633-ED74-4536-B256-40AD330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numPr>
        <w:numId w:val="4"/>
      </w:numPr>
      <w:spacing w:after="0" w:line="271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EC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42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974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AC178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C1788"/>
    <w:pPr>
      <w:widowControl w:val="0"/>
      <w:spacing w:after="0" w:line="240" w:lineRule="auto"/>
      <w:ind w:left="402" w:right="0" w:firstLine="566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C178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C1788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C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788"/>
    <w:rPr>
      <w:rFonts w:ascii="Segoe UI" w:eastAsia="Times New Roman" w:hAnsi="Segoe UI" w:cs="Segoe UI"/>
      <w:color w:val="000000"/>
      <w:sz w:val="18"/>
      <w:szCs w:val="18"/>
    </w:rPr>
  </w:style>
  <w:style w:type="character" w:styleId="ac">
    <w:name w:val="Strong"/>
    <w:basedOn w:val="a0"/>
    <w:uiPriority w:val="22"/>
    <w:qFormat/>
    <w:rsid w:val="00C02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Малова Мария Александровна</cp:lastModifiedBy>
  <cp:revision>4</cp:revision>
  <dcterms:created xsi:type="dcterms:W3CDTF">2021-01-31T16:37:00Z</dcterms:created>
  <dcterms:modified xsi:type="dcterms:W3CDTF">2022-04-17T05:51:00Z</dcterms:modified>
</cp:coreProperties>
</file>