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DF" w:rsidRDefault="009F21DF" w:rsidP="00AE0F41">
      <w:pPr>
        <w:spacing w:after="240"/>
        <w:ind w:right="-2268"/>
        <w:jc w:val="center"/>
        <w:rPr>
          <w:b/>
          <w:sz w:val="24"/>
        </w:rPr>
      </w:pPr>
    </w:p>
    <w:p w:rsidR="009F21DF" w:rsidRDefault="00AE0F41" w:rsidP="009F21DF">
      <w:pPr>
        <w:ind w:right="-2268"/>
        <w:jc w:val="center"/>
        <w:rPr>
          <w:b/>
          <w:sz w:val="28"/>
          <w:szCs w:val="28"/>
        </w:rPr>
      </w:pPr>
      <w:r w:rsidRPr="009F21DF">
        <w:rPr>
          <w:b/>
          <w:sz w:val="28"/>
          <w:szCs w:val="28"/>
        </w:rPr>
        <w:t xml:space="preserve">Испытательные лаборатории, </w:t>
      </w:r>
    </w:p>
    <w:p w:rsidR="008C7C0A" w:rsidRDefault="00AE0F41" w:rsidP="009F21DF">
      <w:pPr>
        <w:ind w:right="-2268"/>
        <w:jc w:val="center"/>
        <w:rPr>
          <w:b/>
          <w:sz w:val="28"/>
          <w:szCs w:val="28"/>
        </w:rPr>
      </w:pPr>
      <w:r w:rsidRPr="009F21DF">
        <w:rPr>
          <w:b/>
          <w:sz w:val="28"/>
          <w:szCs w:val="28"/>
        </w:rPr>
        <w:t>взаимодействующие с ОС ООО «СибПромТест»</w:t>
      </w:r>
    </w:p>
    <w:p w:rsidR="009F21DF" w:rsidRPr="009F21DF" w:rsidRDefault="009F21DF" w:rsidP="009F21DF">
      <w:pPr>
        <w:ind w:right="-2268"/>
        <w:jc w:val="center"/>
        <w:rPr>
          <w:b/>
          <w:sz w:val="28"/>
          <w:szCs w:val="28"/>
        </w:rPr>
      </w:pPr>
    </w:p>
    <w:tbl>
      <w:tblPr>
        <w:tblW w:w="7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9"/>
        <w:gridCol w:w="4109"/>
      </w:tblGrid>
      <w:tr w:rsidR="008A6B8A" w:rsidRPr="008A6B8A" w:rsidTr="008A6B8A">
        <w:trPr>
          <w:tblHeader/>
        </w:trPr>
        <w:tc>
          <w:tcPr>
            <w:tcW w:w="2802" w:type="pct"/>
            <w:shd w:val="clear" w:color="auto" w:fill="auto"/>
          </w:tcPr>
          <w:p w:rsidR="008A6B8A" w:rsidRPr="008A6B8A" w:rsidRDefault="008A6B8A" w:rsidP="00D74AB0">
            <w:pPr>
              <w:jc w:val="center"/>
              <w:rPr>
                <w:b/>
                <w:sz w:val="24"/>
                <w:szCs w:val="24"/>
              </w:rPr>
            </w:pPr>
            <w:r w:rsidRPr="008A6B8A">
              <w:rPr>
                <w:b/>
                <w:sz w:val="24"/>
                <w:szCs w:val="24"/>
              </w:rPr>
              <w:t>Наименование испытательной лаборатории</w:t>
            </w:r>
          </w:p>
        </w:tc>
        <w:tc>
          <w:tcPr>
            <w:tcW w:w="2198" w:type="pct"/>
            <w:shd w:val="clear" w:color="auto" w:fill="auto"/>
          </w:tcPr>
          <w:p w:rsidR="008A6B8A" w:rsidRPr="008A6B8A" w:rsidRDefault="008A6B8A" w:rsidP="00D74AB0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4"/>
                <w:szCs w:val="24"/>
                <w:lang w:val="x-none" w:eastAsia="x-none"/>
              </w:rPr>
            </w:pPr>
            <w:r w:rsidRPr="008A6B8A">
              <w:rPr>
                <w:b/>
                <w:snapToGrid w:val="0"/>
                <w:sz w:val="24"/>
                <w:szCs w:val="24"/>
                <w:lang w:eastAsia="x-none"/>
              </w:rPr>
              <w:t>Уникальный номер записи об аккредитации в реестре аккредитованных лиц</w:t>
            </w:r>
          </w:p>
        </w:tc>
      </w:tr>
      <w:tr w:rsidR="008A6B8A" w:rsidRPr="008A6B8A" w:rsidTr="008A6B8A">
        <w:trPr>
          <w:tblHeader/>
        </w:trPr>
        <w:tc>
          <w:tcPr>
            <w:tcW w:w="2802" w:type="pct"/>
            <w:shd w:val="clear" w:color="auto" w:fill="auto"/>
          </w:tcPr>
          <w:p w:rsidR="008A6B8A" w:rsidRPr="008A6B8A" w:rsidRDefault="008A6B8A" w:rsidP="00D74AB0">
            <w:pPr>
              <w:jc w:val="center"/>
              <w:rPr>
                <w:sz w:val="24"/>
                <w:szCs w:val="24"/>
                <w:highlight w:val="green"/>
              </w:rPr>
            </w:pPr>
            <w:r w:rsidRPr="008A6B8A">
              <w:rPr>
                <w:sz w:val="24"/>
                <w:szCs w:val="24"/>
              </w:rPr>
              <w:t>ИЦ ООО "ПРОММАШ ТЕСТ"</w:t>
            </w:r>
          </w:p>
        </w:tc>
        <w:tc>
          <w:tcPr>
            <w:tcW w:w="2198" w:type="pct"/>
            <w:shd w:val="clear" w:color="auto" w:fill="auto"/>
          </w:tcPr>
          <w:p w:rsidR="008A6B8A" w:rsidRPr="008A6B8A" w:rsidRDefault="008A6B8A" w:rsidP="00D74AB0">
            <w:pPr>
              <w:jc w:val="center"/>
              <w:rPr>
                <w:sz w:val="24"/>
                <w:szCs w:val="24"/>
              </w:rPr>
            </w:pPr>
            <w:r w:rsidRPr="008A6B8A">
              <w:rPr>
                <w:snapToGrid w:val="0"/>
                <w:sz w:val="24"/>
                <w:szCs w:val="24"/>
                <w:lang w:val="x-none" w:eastAsia="x-none"/>
              </w:rPr>
              <w:t>RA.RU.21ВС05</w:t>
            </w:r>
          </w:p>
        </w:tc>
      </w:tr>
      <w:tr w:rsidR="008A6B8A" w:rsidRPr="008A6B8A" w:rsidTr="008A6B8A">
        <w:trPr>
          <w:tblHeader/>
        </w:trPr>
        <w:tc>
          <w:tcPr>
            <w:tcW w:w="2802" w:type="pct"/>
            <w:shd w:val="clear" w:color="auto" w:fill="auto"/>
          </w:tcPr>
          <w:p w:rsidR="008A6B8A" w:rsidRPr="008A6B8A" w:rsidRDefault="008A6B8A" w:rsidP="00D74AB0">
            <w:pPr>
              <w:jc w:val="center"/>
              <w:rPr>
                <w:sz w:val="24"/>
                <w:szCs w:val="24"/>
              </w:rPr>
            </w:pPr>
            <w:r w:rsidRPr="008A6B8A">
              <w:rPr>
                <w:sz w:val="24"/>
                <w:szCs w:val="24"/>
              </w:rPr>
              <w:t>ИЛ «АГТ» ИЦ ООО «ПРОММАШ ТЕСТ»</w:t>
            </w:r>
          </w:p>
        </w:tc>
        <w:tc>
          <w:tcPr>
            <w:tcW w:w="2198" w:type="pct"/>
            <w:shd w:val="clear" w:color="auto" w:fill="auto"/>
          </w:tcPr>
          <w:p w:rsidR="008A6B8A" w:rsidRPr="008A6B8A" w:rsidRDefault="008A6B8A" w:rsidP="00D74AB0">
            <w:pPr>
              <w:autoSpaceDE w:val="0"/>
              <w:autoSpaceDN w:val="0"/>
              <w:adjustRightInd w:val="0"/>
              <w:jc w:val="center"/>
              <w:rPr>
                <w:kern w:val="32"/>
                <w:sz w:val="24"/>
                <w:szCs w:val="24"/>
              </w:rPr>
            </w:pPr>
            <w:r w:rsidRPr="008A6B8A">
              <w:rPr>
                <w:color w:val="2B2B2B"/>
                <w:sz w:val="24"/>
                <w:szCs w:val="24"/>
              </w:rPr>
              <w:t>RA.RU.21НС89</w:t>
            </w:r>
          </w:p>
        </w:tc>
      </w:tr>
      <w:tr w:rsidR="008A6B8A" w:rsidRPr="008A6B8A" w:rsidTr="008A6B8A">
        <w:trPr>
          <w:tblHeader/>
        </w:trPr>
        <w:tc>
          <w:tcPr>
            <w:tcW w:w="2802" w:type="pct"/>
            <w:shd w:val="clear" w:color="auto" w:fill="auto"/>
          </w:tcPr>
          <w:p w:rsidR="008A6B8A" w:rsidRPr="008A6B8A" w:rsidRDefault="008A6B8A" w:rsidP="00D74AB0">
            <w:pPr>
              <w:jc w:val="center"/>
              <w:rPr>
                <w:sz w:val="24"/>
                <w:szCs w:val="24"/>
              </w:rPr>
            </w:pPr>
            <w:r w:rsidRPr="008A6B8A">
              <w:rPr>
                <w:sz w:val="24"/>
                <w:szCs w:val="24"/>
              </w:rPr>
              <w:t>ИЛ «АТС» ИЦ ООО «ПРОММАШ ТЕСТ»</w:t>
            </w:r>
          </w:p>
        </w:tc>
        <w:tc>
          <w:tcPr>
            <w:tcW w:w="2198" w:type="pct"/>
            <w:shd w:val="clear" w:color="auto" w:fill="auto"/>
          </w:tcPr>
          <w:p w:rsidR="008A6B8A" w:rsidRPr="008A6B8A" w:rsidRDefault="008A6B8A" w:rsidP="00D74AB0">
            <w:pPr>
              <w:jc w:val="center"/>
              <w:rPr>
                <w:snapToGrid w:val="0"/>
                <w:sz w:val="24"/>
                <w:szCs w:val="24"/>
                <w:lang w:eastAsia="x-none"/>
              </w:rPr>
            </w:pPr>
            <w:r w:rsidRPr="008A6B8A">
              <w:rPr>
                <w:snapToGrid w:val="0"/>
                <w:sz w:val="24"/>
                <w:szCs w:val="24"/>
                <w:lang w:val="x-none" w:eastAsia="x-none"/>
              </w:rPr>
              <w:t>RA.RU.21</w:t>
            </w:r>
            <w:r w:rsidRPr="008A6B8A">
              <w:rPr>
                <w:snapToGrid w:val="0"/>
                <w:sz w:val="24"/>
                <w:szCs w:val="24"/>
                <w:lang w:eastAsia="x-none"/>
              </w:rPr>
              <w:t>НА71</w:t>
            </w:r>
          </w:p>
        </w:tc>
      </w:tr>
      <w:tr w:rsidR="008A6B8A" w:rsidRPr="008A6B8A" w:rsidTr="008A6B8A">
        <w:trPr>
          <w:tblHeader/>
        </w:trPr>
        <w:tc>
          <w:tcPr>
            <w:tcW w:w="2802" w:type="pct"/>
            <w:shd w:val="clear" w:color="auto" w:fill="auto"/>
          </w:tcPr>
          <w:p w:rsidR="008A6B8A" w:rsidRPr="008A6B8A" w:rsidRDefault="008A6B8A" w:rsidP="00D74AB0">
            <w:pPr>
              <w:shd w:val="clear" w:color="auto" w:fill="FFFFFF"/>
              <w:jc w:val="center"/>
              <w:textAlignment w:val="top"/>
              <w:rPr>
                <w:sz w:val="24"/>
                <w:szCs w:val="24"/>
              </w:rPr>
            </w:pPr>
            <w:r w:rsidRPr="008A6B8A">
              <w:rPr>
                <w:kern w:val="32"/>
                <w:sz w:val="24"/>
                <w:szCs w:val="24"/>
              </w:rPr>
              <w:t>ИЦ</w:t>
            </w:r>
            <w:r w:rsidRPr="008A6B8A">
              <w:rPr>
                <w:sz w:val="24"/>
                <w:szCs w:val="24"/>
              </w:rPr>
              <w:t xml:space="preserve"> ООО «НЦТД»</w:t>
            </w:r>
          </w:p>
        </w:tc>
        <w:tc>
          <w:tcPr>
            <w:tcW w:w="2198" w:type="pct"/>
            <w:shd w:val="clear" w:color="auto" w:fill="auto"/>
          </w:tcPr>
          <w:p w:rsidR="008A6B8A" w:rsidRPr="008A6B8A" w:rsidRDefault="008A6B8A" w:rsidP="00D74AB0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  <w:lang w:eastAsia="x-none"/>
              </w:rPr>
            </w:pPr>
            <w:r w:rsidRPr="008A6B8A">
              <w:rPr>
                <w:kern w:val="32"/>
                <w:sz w:val="24"/>
                <w:szCs w:val="24"/>
              </w:rPr>
              <w:t xml:space="preserve">РОСС </w:t>
            </w:r>
            <w:r w:rsidRPr="008A6B8A">
              <w:rPr>
                <w:kern w:val="32"/>
                <w:sz w:val="24"/>
                <w:szCs w:val="24"/>
                <w:lang w:val="en-US"/>
              </w:rPr>
              <w:t>RU</w:t>
            </w:r>
            <w:r w:rsidRPr="008A6B8A">
              <w:rPr>
                <w:kern w:val="32"/>
                <w:sz w:val="24"/>
                <w:szCs w:val="24"/>
              </w:rPr>
              <w:t>.0001.21МН31</w:t>
            </w:r>
          </w:p>
        </w:tc>
      </w:tr>
      <w:tr w:rsidR="008A6B8A" w:rsidRPr="008A6B8A" w:rsidTr="008A6B8A">
        <w:trPr>
          <w:tblHeader/>
        </w:trPr>
        <w:tc>
          <w:tcPr>
            <w:tcW w:w="2802" w:type="pct"/>
            <w:shd w:val="clear" w:color="auto" w:fill="auto"/>
          </w:tcPr>
          <w:p w:rsidR="008A6B8A" w:rsidRPr="008A6B8A" w:rsidRDefault="008A6B8A" w:rsidP="00D74AB0">
            <w:pPr>
              <w:shd w:val="clear" w:color="auto" w:fill="FFFFFF"/>
              <w:jc w:val="center"/>
              <w:textAlignment w:val="top"/>
              <w:rPr>
                <w:sz w:val="24"/>
                <w:szCs w:val="24"/>
              </w:rPr>
            </w:pPr>
            <w:r w:rsidRPr="008A6B8A">
              <w:rPr>
                <w:kern w:val="32"/>
                <w:sz w:val="24"/>
                <w:szCs w:val="24"/>
              </w:rPr>
              <w:t xml:space="preserve">ИЦ ООО Центр </w:t>
            </w:r>
            <w:r w:rsidRPr="008A6B8A">
              <w:rPr>
                <w:sz w:val="24"/>
                <w:szCs w:val="24"/>
              </w:rPr>
              <w:t>«ПРОФЭКС»</w:t>
            </w:r>
          </w:p>
        </w:tc>
        <w:tc>
          <w:tcPr>
            <w:tcW w:w="2198" w:type="pct"/>
            <w:shd w:val="clear" w:color="auto" w:fill="auto"/>
          </w:tcPr>
          <w:p w:rsidR="008A6B8A" w:rsidRPr="008A6B8A" w:rsidRDefault="008A6B8A" w:rsidP="00D74AB0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  <w:lang w:eastAsia="x-none"/>
              </w:rPr>
            </w:pPr>
            <w:r w:rsidRPr="008A6B8A">
              <w:rPr>
                <w:kern w:val="32"/>
                <w:sz w:val="24"/>
                <w:szCs w:val="24"/>
                <w:lang w:val="en-US"/>
              </w:rPr>
              <w:t>RA.RU.21</w:t>
            </w:r>
            <w:r w:rsidRPr="008A6B8A">
              <w:rPr>
                <w:kern w:val="32"/>
                <w:sz w:val="24"/>
                <w:szCs w:val="24"/>
              </w:rPr>
              <w:t>НС12</w:t>
            </w:r>
          </w:p>
        </w:tc>
      </w:tr>
      <w:tr w:rsidR="008A6B8A" w:rsidRPr="008A6B8A" w:rsidTr="008A6B8A">
        <w:trPr>
          <w:tblHeader/>
        </w:trPr>
        <w:tc>
          <w:tcPr>
            <w:tcW w:w="2802" w:type="pct"/>
            <w:shd w:val="clear" w:color="auto" w:fill="auto"/>
          </w:tcPr>
          <w:p w:rsidR="008A6B8A" w:rsidRPr="008A6B8A" w:rsidRDefault="008A6B8A" w:rsidP="00D74AB0">
            <w:pPr>
              <w:shd w:val="clear" w:color="auto" w:fill="FFFFFF"/>
              <w:jc w:val="center"/>
              <w:textAlignment w:val="top"/>
              <w:rPr>
                <w:kern w:val="32"/>
                <w:sz w:val="24"/>
                <w:szCs w:val="24"/>
              </w:rPr>
            </w:pPr>
            <w:r w:rsidRPr="008A6B8A">
              <w:rPr>
                <w:color w:val="212529"/>
                <w:sz w:val="24"/>
                <w:szCs w:val="24"/>
                <w:shd w:val="clear" w:color="auto" w:fill="FFFFFF"/>
              </w:rPr>
              <w:t>ИЛ ООО  "Пожарная Сер</w:t>
            </w:r>
            <w:bookmarkStart w:id="0" w:name="_GoBack"/>
            <w:bookmarkEnd w:id="0"/>
            <w:r w:rsidRPr="008A6B8A">
              <w:rPr>
                <w:color w:val="212529"/>
                <w:sz w:val="24"/>
                <w:szCs w:val="24"/>
                <w:shd w:val="clear" w:color="auto" w:fill="FFFFFF"/>
              </w:rPr>
              <w:t>тификационная Компания"</w:t>
            </w:r>
          </w:p>
        </w:tc>
        <w:tc>
          <w:tcPr>
            <w:tcW w:w="2198" w:type="pct"/>
            <w:shd w:val="clear" w:color="auto" w:fill="auto"/>
          </w:tcPr>
          <w:p w:rsidR="008A6B8A" w:rsidRPr="008A6B8A" w:rsidRDefault="008A6B8A" w:rsidP="00D74AB0">
            <w:pPr>
              <w:autoSpaceDE w:val="0"/>
              <w:autoSpaceDN w:val="0"/>
              <w:adjustRightInd w:val="0"/>
              <w:jc w:val="center"/>
              <w:rPr>
                <w:color w:val="2B2B2B"/>
                <w:sz w:val="24"/>
                <w:szCs w:val="24"/>
              </w:rPr>
            </w:pPr>
            <w:r w:rsidRPr="008A6B8A">
              <w:rPr>
                <w:color w:val="2B2B2B"/>
                <w:sz w:val="24"/>
                <w:szCs w:val="24"/>
              </w:rPr>
              <w:t>ТРПБ.RU.ИН90</w:t>
            </w:r>
          </w:p>
        </w:tc>
      </w:tr>
      <w:tr w:rsidR="008A6B8A" w:rsidRPr="008A6B8A" w:rsidTr="008A6B8A">
        <w:trPr>
          <w:tblHeader/>
        </w:trPr>
        <w:tc>
          <w:tcPr>
            <w:tcW w:w="2802" w:type="pct"/>
            <w:shd w:val="clear" w:color="auto" w:fill="auto"/>
          </w:tcPr>
          <w:p w:rsidR="008A6B8A" w:rsidRPr="008A6B8A" w:rsidRDefault="008A6B8A" w:rsidP="00D74AB0">
            <w:pPr>
              <w:jc w:val="center"/>
              <w:rPr>
                <w:sz w:val="24"/>
                <w:szCs w:val="24"/>
              </w:rPr>
            </w:pPr>
            <w:r w:rsidRPr="008A6B8A">
              <w:rPr>
                <w:sz w:val="24"/>
                <w:szCs w:val="24"/>
              </w:rPr>
              <w:t>ЗАО НПЦ  "</w:t>
            </w:r>
            <w:proofErr w:type="spellStart"/>
            <w:r w:rsidRPr="008A6B8A">
              <w:rPr>
                <w:sz w:val="24"/>
                <w:szCs w:val="24"/>
              </w:rPr>
              <w:t>Строймонтаж</w:t>
            </w:r>
            <w:proofErr w:type="spellEnd"/>
            <w:r w:rsidRPr="008A6B8A">
              <w:rPr>
                <w:sz w:val="24"/>
                <w:szCs w:val="24"/>
              </w:rPr>
              <w:t>"</w:t>
            </w:r>
          </w:p>
        </w:tc>
        <w:tc>
          <w:tcPr>
            <w:tcW w:w="2198" w:type="pct"/>
            <w:shd w:val="clear" w:color="auto" w:fill="auto"/>
          </w:tcPr>
          <w:p w:rsidR="008A6B8A" w:rsidRPr="008A6B8A" w:rsidRDefault="008A6B8A" w:rsidP="00D74AB0">
            <w:pPr>
              <w:autoSpaceDE w:val="0"/>
              <w:autoSpaceDN w:val="0"/>
              <w:adjustRightInd w:val="0"/>
              <w:jc w:val="center"/>
              <w:rPr>
                <w:color w:val="2B2B2B"/>
                <w:sz w:val="24"/>
                <w:szCs w:val="24"/>
              </w:rPr>
            </w:pPr>
            <w:r w:rsidRPr="008A6B8A">
              <w:rPr>
                <w:color w:val="2B2B2B"/>
                <w:sz w:val="24"/>
                <w:szCs w:val="24"/>
              </w:rPr>
              <w:t>RA.RU.21АП43</w:t>
            </w:r>
          </w:p>
        </w:tc>
      </w:tr>
      <w:tr w:rsidR="008A6B8A" w:rsidRPr="008A6B8A" w:rsidTr="008A6B8A">
        <w:trPr>
          <w:tblHeader/>
        </w:trPr>
        <w:tc>
          <w:tcPr>
            <w:tcW w:w="2802" w:type="pct"/>
            <w:shd w:val="clear" w:color="auto" w:fill="auto"/>
          </w:tcPr>
          <w:p w:rsidR="008A6B8A" w:rsidRPr="008A6B8A" w:rsidRDefault="008A6B8A" w:rsidP="00D74AB0">
            <w:pPr>
              <w:shd w:val="clear" w:color="auto" w:fill="FFFFFF"/>
              <w:jc w:val="center"/>
              <w:textAlignment w:val="top"/>
              <w:rPr>
                <w:kern w:val="32"/>
                <w:sz w:val="24"/>
                <w:szCs w:val="24"/>
              </w:rPr>
            </w:pPr>
            <w:r w:rsidRPr="008A6B8A">
              <w:rPr>
                <w:color w:val="333333"/>
                <w:sz w:val="24"/>
                <w:szCs w:val="24"/>
                <w:shd w:val="clear" w:color="auto" w:fill="FFFFFF"/>
              </w:rPr>
              <w:t>ООО ПО "</w:t>
            </w:r>
            <w:proofErr w:type="spellStart"/>
            <w:r w:rsidRPr="008A6B8A">
              <w:rPr>
                <w:color w:val="333333"/>
                <w:sz w:val="24"/>
                <w:szCs w:val="24"/>
                <w:shd w:val="clear" w:color="auto" w:fill="FFFFFF"/>
              </w:rPr>
              <w:t>Энергокомплект</w:t>
            </w:r>
            <w:proofErr w:type="spellEnd"/>
            <w:r w:rsidRPr="008A6B8A">
              <w:rPr>
                <w:color w:val="333333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198" w:type="pct"/>
            <w:shd w:val="clear" w:color="auto" w:fill="auto"/>
          </w:tcPr>
          <w:p w:rsidR="008A6B8A" w:rsidRPr="008A6B8A" w:rsidRDefault="008A6B8A" w:rsidP="00D74AB0">
            <w:pPr>
              <w:autoSpaceDE w:val="0"/>
              <w:autoSpaceDN w:val="0"/>
              <w:adjustRightInd w:val="0"/>
              <w:jc w:val="center"/>
              <w:rPr>
                <w:color w:val="2B2B2B"/>
                <w:sz w:val="24"/>
                <w:szCs w:val="24"/>
              </w:rPr>
            </w:pPr>
            <w:r w:rsidRPr="008A6B8A">
              <w:rPr>
                <w:color w:val="2B2B2B"/>
                <w:sz w:val="24"/>
                <w:szCs w:val="24"/>
              </w:rPr>
              <w:t>BY/112 2.0963</w:t>
            </w:r>
          </w:p>
        </w:tc>
      </w:tr>
      <w:tr w:rsidR="008A6B8A" w:rsidRPr="008A6B8A" w:rsidTr="008A6B8A">
        <w:trPr>
          <w:tblHeader/>
        </w:trPr>
        <w:tc>
          <w:tcPr>
            <w:tcW w:w="2802" w:type="pct"/>
            <w:shd w:val="clear" w:color="auto" w:fill="auto"/>
          </w:tcPr>
          <w:p w:rsidR="008A6B8A" w:rsidRPr="008A6B8A" w:rsidRDefault="008A6B8A" w:rsidP="00D74AB0">
            <w:pPr>
              <w:shd w:val="clear" w:color="auto" w:fill="FFFFFF"/>
              <w:jc w:val="center"/>
              <w:textAlignment w:val="top"/>
              <w:rPr>
                <w:kern w:val="32"/>
                <w:sz w:val="24"/>
                <w:szCs w:val="24"/>
              </w:rPr>
            </w:pPr>
            <w:r w:rsidRPr="008A6B8A">
              <w:rPr>
                <w:color w:val="212529"/>
                <w:sz w:val="24"/>
                <w:szCs w:val="24"/>
                <w:shd w:val="clear" w:color="auto" w:fill="FFFFFF"/>
              </w:rPr>
              <w:t>ИЦ ООО "</w:t>
            </w:r>
            <w:proofErr w:type="spellStart"/>
            <w:r w:rsidRPr="008A6B8A">
              <w:rPr>
                <w:color w:val="212529"/>
                <w:sz w:val="24"/>
                <w:szCs w:val="24"/>
                <w:shd w:val="clear" w:color="auto" w:fill="FFFFFF"/>
              </w:rPr>
              <w:t>Оптикэнерго</w:t>
            </w:r>
            <w:proofErr w:type="spellEnd"/>
            <w:r w:rsidRPr="008A6B8A">
              <w:rPr>
                <w:color w:val="212529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198" w:type="pct"/>
            <w:shd w:val="clear" w:color="auto" w:fill="auto"/>
          </w:tcPr>
          <w:p w:rsidR="008A6B8A" w:rsidRPr="008A6B8A" w:rsidRDefault="008A6B8A" w:rsidP="00D74AB0">
            <w:pPr>
              <w:jc w:val="center"/>
              <w:rPr>
                <w:color w:val="2B2B2B"/>
                <w:sz w:val="24"/>
                <w:szCs w:val="24"/>
              </w:rPr>
            </w:pPr>
            <w:r w:rsidRPr="008A6B8A">
              <w:rPr>
                <w:color w:val="2B2B2B"/>
                <w:sz w:val="24"/>
                <w:szCs w:val="24"/>
              </w:rPr>
              <w:t>RA.RU.21КБ29</w:t>
            </w:r>
          </w:p>
        </w:tc>
      </w:tr>
      <w:tr w:rsidR="008A6B8A" w:rsidRPr="008A6B8A" w:rsidTr="008A6B8A">
        <w:trPr>
          <w:tblHeader/>
        </w:trPr>
        <w:tc>
          <w:tcPr>
            <w:tcW w:w="2802" w:type="pct"/>
            <w:shd w:val="clear" w:color="auto" w:fill="auto"/>
          </w:tcPr>
          <w:p w:rsidR="008A6B8A" w:rsidRPr="008A6B8A" w:rsidRDefault="008A6B8A" w:rsidP="00D74AB0">
            <w:pPr>
              <w:shd w:val="clear" w:color="auto" w:fill="FFFFFF"/>
              <w:jc w:val="center"/>
              <w:textAlignment w:val="top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8A6B8A">
              <w:rPr>
                <w:color w:val="212529"/>
                <w:sz w:val="24"/>
                <w:szCs w:val="24"/>
                <w:shd w:val="clear" w:color="auto" w:fill="FFFFFF"/>
              </w:rPr>
              <w:t>ООО «ЦЭТИ»</w:t>
            </w:r>
          </w:p>
        </w:tc>
        <w:tc>
          <w:tcPr>
            <w:tcW w:w="2198" w:type="pct"/>
            <w:shd w:val="clear" w:color="auto" w:fill="auto"/>
          </w:tcPr>
          <w:p w:rsidR="008A6B8A" w:rsidRPr="008A6B8A" w:rsidRDefault="008A6B8A" w:rsidP="00D74AB0">
            <w:pPr>
              <w:jc w:val="center"/>
              <w:rPr>
                <w:color w:val="2B2B2B"/>
                <w:sz w:val="24"/>
                <w:szCs w:val="24"/>
              </w:rPr>
            </w:pPr>
            <w:r w:rsidRPr="008A6B8A">
              <w:rPr>
                <w:color w:val="2B2B2B"/>
                <w:sz w:val="24"/>
                <w:szCs w:val="24"/>
              </w:rPr>
              <w:t>RA.RU.21НС66</w:t>
            </w:r>
          </w:p>
        </w:tc>
      </w:tr>
    </w:tbl>
    <w:p w:rsidR="00682E06" w:rsidRPr="00682E06" w:rsidRDefault="00682E06" w:rsidP="004C3956">
      <w:pPr>
        <w:ind w:right="2267"/>
        <w:rPr>
          <w:sz w:val="28"/>
          <w:szCs w:val="28"/>
        </w:rPr>
      </w:pPr>
    </w:p>
    <w:sectPr w:rsidR="00682E06" w:rsidRPr="00682E06" w:rsidSect="00175D28">
      <w:pgSz w:w="11906" w:h="16838"/>
      <w:pgMar w:top="426" w:right="368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18D2"/>
    <w:multiLevelType w:val="hybridMultilevel"/>
    <w:tmpl w:val="89B69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29"/>
    <w:rsid w:val="00055357"/>
    <w:rsid w:val="000E2B25"/>
    <w:rsid w:val="00133584"/>
    <w:rsid w:val="00167FB6"/>
    <w:rsid w:val="00175D28"/>
    <w:rsid w:val="001A1A3D"/>
    <w:rsid w:val="001C3604"/>
    <w:rsid w:val="002237A0"/>
    <w:rsid w:val="002729E5"/>
    <w:rsid w:val="002B79D1"/>
    <w:rsid w:val="004009B2"/>
    <w:rsid w:val="00467C29"/>
    <w:rsid w:val="004C3956"/>
    <w:rsid w:val="00503627"/>
    <w:rsid w:val="00504D59"/>
    <w:rsid w:val="005429D9"/>
    <w:rsid w:val="005B4B36"/>
    <w:rsid w:val="005D0EF3"/>
    <w:rsid w:val="005D3E1D"/>
    <w:rsid w:val="005D7359"/>
    <w:rsid w:val="005F6F85"/>
    <w:rsid w:val="00612FAD"/>
    <w:rsid w:val="0061368C"/>
    <w:rsid w:val="00614C7F"/>
    <w:rsid w:val="00630E10"/>
    <w:rsid w:val="006378E0"/>
    <w:rsid w:val="00682E06"/>
    <w:rsid w:val="006872C9"/>
    <w:rsid w:val="00727444"/>
    <w:rsid w:val="00761B13"/>
    <w:rsid w:val="007A3853"/>
    <w:rsid w:val="00800387"/>
    <w:rsid w:val="00861A6E"/>
    <w:rsid w:val="0088274E"/>
    <w:rsid w:val="008A6B8A"/>
    <w:rsid w:val="008C7C0A"/>
    <w:rsid w:val="008F05BA"/>
    <w:rsid w:val="00972F2A"/>
    <w:rsid w:val="0099730F"/>
    <w:rsid w:val="009A69DC"/>
    <w:rsid w:val="009F21DF"/>
    <w:rsid w:val="00A4504C"/>
    <w:rsid w:val="00A717FF"/>
    <w:rsid w:val="00A82C21"/>
    <w:rsid w:val="00AD71A8"/>
    <w:rsid w:val="00AE0F41"/>
    <w:rsid w:val="00B4430C"/>
    <w:rsid w:val="00BD40B6"/>
    <w:rsid w:val="00D239F6"/>
    <w:rsid w:val="00D94F0C"/>
    <w:rsid w:val="00DB0D8C"/>
    <w:rsid w:val="00DF36D6"/>
    <w:rsid w:val="00E1340F"/>
    <w:rsid w:val="00E2201E"/>
    <w:rsid w:val="00E830CC"/>
    <w:rsid w:val="00EE1E6C"/>
    <w:rsid w:val="00F7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BE4C"/>
  <w15:chartTrackingRefBased/>
  <w15:docId w15:val="{A5657C2B-61F4-4208-8FA2-1B24C2CA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C3956"/>
    <w:pPr>
      <w:widowControl w:val="0"/>
      <w:spacing w:after="0" w:line="300" w:lineRule="auto"/>
      <w:ind w:firstLine="2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3">
    <w:name w:val="Table Grid"/>
    <w:basedOn w:val="a1"/>
    <w:uiPriority w:val="39"/>
    <w:rsid w:val="005F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5F6F85"/>
    <w:pPr>
      <w:widowControl w:val="0"/>
      <w:spacing w:after="0" w:line="300" w:lineRule="auto"/>
      <w:ind w:firstLine="2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0F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F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pan">
    <w:name w:val="span"/>
    <w:basedOn w:val="a0"/>
    <w:rsid w:val="008F0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9392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75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3304">
              <w:marLeft w:val="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1719">
              <w:marLeft w:val="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5458">
              <w:marLeft w:val="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4657">
              <w:marLeft w:val="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4767">
              <w:marLeft w:val="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F64CB-C25A-438F-A581-E38156EF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Можжина Мария Андреевна</dc:creator>
  <cp:keywords/>
  <dc:description/>
  <cp:lastModifiedBy>Наумова Оксана Юрьевна</cp:lastModifiedBy>
  <cp:revision>2</cp:revision>
  <cp:lastPrinted>2016-07-28T18:04:00Z</cp:lastPrinted>
  <dcterms:created xsi:type="dcterms:W3CDTF">2021-02-04T03:42:00Z</dcterms:created>
  <dcterms:modified xsi:type="dcterms:W3CDTF">2021-02-04T03:42:00Z</dcterms:modified>
</cp:coreProperties>
</file>