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3260"/>
        <w:gridCol w:w="5528"/>
        <w:gridCol w:w="1418"/>
        <w:gridCol w:w="2693"/>
      </w:tblGrid>
      <w:tr w:rsidR="007167C2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bookmarkStart w:id="0" w:name="_GoBack"/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N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Фамилия, имя,</w:t>
            </w:r>
          </w:p>
          <w:p w:rsidR="007167C2" w:rsidRPr="00DA6ECC" w:rsidRDefault="007167C2" w:rsidP="007167C2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Выполняемые функции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Практический опыт в сфере подтверждения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Примечание</w:t>
            </w:r>
          </w:p>
        </w:tc>
      </w:tr>
      <w:tr w:rsidR="007167C2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6ECC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7</w:t>
            </w:r>
          </w:p>
        </w:tc>
      </w:tr>
      <w:tr w:rsidR="00A23445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DA6ECC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Панасенков Максим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Руководитель Органа по сертификации (общее руководство деятельностью ОС)</w:t>
            </w: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3445" w:rsidRPr="00DA6ECC" w:rsidRDefault="00A23445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Эксперт в области подтверждения соответствия продукции требованиям ТР ТС 004/2011«О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Высшее, Новосибирский электротехнический институт связи, 1996 г., квалификация «Инженер электросвязи» по специальности «Сети связи и системы коммуникации», ЭВ № 130794, рег. № 45 от 15.05.1996 г.,</w:t>
            </w:r>
          </w:p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Профессиональная переподготовка, Учебный центр ООО «</w:t>
            </w:r>
            <w:proofErr w:type="spellStart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, 2015 г., по программе: «Исследования (испытания) и измерения в целях подтверждения соответствия продукции», 320 ч, ПП № 000063, рег. № 44-15 от 13.05.2015г.,</w:t>
            </w:r>
          </w:p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Профессиональная переподготовка, Учебный центр ООО «</w:t>
            </w:r>
            <w:proofErr w:type="spellStart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, 2017 г., по программе: «Подтверждение соответствия продукции требованиям Технического регламента Евразийского экономического союза «Об ограничении применения опасных веществ в изделиях электротехники и радиоэлектроники», 500 ч, ПП № 0008091, рег. № 71/1-17 от 28.04.2017 г.</w:t>
            </w:r>
          </w:p>
          <w:p w:rsidR="00A23445" w:rsidRPr="00DA6ECC" w:rsidRDefault="00A23445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Более 5ти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Учебный центр ООО «</w:t>
            </w:r>
            <w:proofErr w:type="spellStart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 (ТР ТС 004/2011 «О безопасности низковольтного оборудования», ТР ТС 020/2011 «Электромагнитная совместимость технических средств»), рег. № 550/1-15 от 08.10.2015 г.</w:t>
            </w:r>
          </w:p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Учебный центр ООО «</w:t>
            </w:r>
            <w:proofErr w:type="spellStart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», Удостоверение о повышении квалификации по программе: «Подтверждение соответствия продукции требованиям технических регламентов Таможенного союза (ТР ТС 010/2011 «О безопасности машин и оборудования»), рег. № 43-18 от 30.03.2018г.</w:t>
            </w:r>
          </w:p>
        </w:tc>
      </w:tr>
      <w:tr w:rsidR="00BA3802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6ECC" w:rsidRDefault="00DA6ECC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6ECC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Шестухина Надия Наильевна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5" w:rsidRPr="00DA6ECC" w:rsidRDefault="00A23445" w:rsidP="00A23445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руководителя, Эксперт в области подтверждения соответствия продукции требованиям ТР ТС 032/2013"О безопасности оборудования, работающего под избыточным давлением",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BA3802" w:rsidRPr="00DA6ECC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6ECC" w:rsidRDefault="00BA3802" w:rsidP="00BA38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Высшее образование: Тамбовское военное авиационно-техническое ордена Ленина Краснознаменное училище имени Ф. Э. Дзержинского, военный радиоинженер по специальности «Авиационные радиоэлектронные средства»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ИВ-</w:t>
            </w:r>
            <w:r w:rsidRPr="00DA6EC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342987, рег. № 167 от 30.06.1983г.;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диплом о профессиональной переподготовке по программе «Подтверждение соответствия </w:t>
            </w:r>
            <w:proofErr w:type="gramStart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продукции(</w:t>
            </w:r>
            <w:proofErr w:type="gramEnd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ТР ТС 004, 020)», ПП № 0008494, рег. № 115/2-15 от 08.09.2015г.;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ПрофНадзор</w:t>
            </w:r>
            <w:proofErr w:type="spellEnd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по программе «Подтверждение соответствия продукции (ТР ТС 010/2011, ТР ТС032/2013)», ПП № 0008586, рег.№ 1/20-16 от 05.02.2016г.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Дополнительное профессиональное образование: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», удостоверение о повышении квалификации по программе «Внутренние аудиты в соответствии с требованиями ГОСТ Р ИСО 9001-2015(</w:t>
            </w:r>
            <w:r w:rsidRPr="00DA6EC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ISO</w:t>
            </w: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9001:2015), ГОСТ Р ИСО/МЭК 17065-2012 (ГОСТ ИСО/МЭК 17025-2009) И ГОСТ Р ИСО 19011-2012 (ИСО 19011:2011)», рег. № 76/2-18 от 12.02.2018г.;</w:t>
            </w:r>
          </w:p>
          <w:p w:rsidR="00BA3802" w:rsidRPr="00DA6ECC" w:rsidRDefault="00BA3802" w:rsidP="00BA3802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Calibri" w:hAnsi="Times New Roman" w:cs="Times New Roman"/>
                <w:sz w:val="16"/>
                <w:szCs w:val="16"/>
              </w:rPr>
              <w:t>», удостоверение о повышении квалификации по программе «Требования к органам по сертификации продукции в соответствии с Федеральным законом от 28.12.2013 № 412-ФЗ, Приказом Министерства экономического развития Российской Федерации от 30 мая 2014 года № 326 и ГОСТ ИСО/МЭК 17065-2012 «Оценка соответствия. Требования к органам по сертификации продукции, процессов и услуг», рег. № 21450/2-19 от 239.04.2019г.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6ECC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Более 5ти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DA6ECC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-</w:t>
            </w:r>
          </w:p>
        </w:tc>
      </w:tr>
      <w:tr w:rsidR="007167C2" w:rsidRPr="00DA6ECC" w:rsidTr="00A23445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DA6ECC" w:rsidP="00BA3802">
            <w:pPr>
              <w:tabs>
                <w:tab w:val="left" w:pos="853"/>
              </w:tabs>
              <w:spacing w:line="240" w:lineRule="auto"/>
              <w:ind w:right="176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Букачева</w:t>
            </w:r>
            <w:proofErr w:type="spellEnd"/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Диана</w:t>
            </w:r>
          </w:p>
          <w:p w:rsidR="007167C2" w:rsidRPr="00DA6ECC" w:rsidRDefault="007167C2" w:rsidP="0071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Шамильевна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BA380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7167C2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DA6ECC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Иванова Ирина</w:t>
            </w:r>
          </w:p>
          <w:p w:rsidR="007167C2" w:rsidRPr="00DA6ECC" w:rsidRDefault="007167C2" w:rsidP="0071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Екатеринбургский энергетический техникум, квалификация – техник-теплотехник, специальность – «Теплоэнергетические установки», 2000 г., рег. № 2489;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ОУ ВПО «Академия труда и социальных отношений», квалификация – менеджер, специальность – «Менеджмент организации», 2011 г., рег. № 85353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ПрофНадзор</w:t>
            </w:r>
            <w:proofErr w:type="spellEnd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», Диплом о профессиональной переподготовке по дополнительной профессиональной программе «Подтверждение соответствия продукции ТР ТС 004/2011, 020/2011», рег. № 1/17-17 от 22.05.2017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BA380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-</w:t>
            </w:r>
          </w:p>
        </w:tc>
      </w:tr>
      <w:tr w:rsidR="007167C2" w:rsidRPr="00DA6ECC" w:rsidTr="00A23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DA6ECC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DA6ECC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Лабусова</w:t>
            </w:r>
            <w:proofErr w:type="spellEnd"/>
            <w:r w:rsidR="007167C2" w:rsidRPr="00DA6ECC">
              <w:rPr>
                <w:rFonts w:ascii="Times New Roman" w:hAnsi="Times New Roman" w:cs="Times New Roman"/>
                <w:sz w:val="16"/>
                <w:szCs w:val="16"/>
              </w:rPr>
              <w:t xml:space="preserve"> Надежда</w:t>
            </w:r>
          </w:p>
          <w:p w:rsidR="007167C2" w:rsidRPr="00DA6ECC" w:rsidRDefault="007167C2" w:rsidP="0071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06-05/412,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», 2018 г.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дополнительной профессиональной программе «Подтверждение соответствия продукции ТР ТС 010/2011, ТР ТС 016/2011, ТР ТС 032/2013», рег. № 3-18/2 от 26.07.2018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BA380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-</w:t>
            </w:r>
          </w:p>
        </w:tc>
      </w:tr>
      <w:tr w:rsidR="007167C2" w:rsidRPr="00DA6ECC" w:rsidTr="00A23445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DA6ECC" w:rsidP="00BA3802">
            <w:pPr>
              <w:pStyle w:val="a4"/>
              <w:tabs>
                <w:tab w:val="left" w:pos="215"/>
                <w:tab w:val="left" w:pos="853"/>
              </w:tabs>
              <w:spacing w:line="240" w:lineRule="auto"/>
              <w:ind w:left="34" w:right="176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Бабенков</w:t>
            </w:r>
            <w:proofErr w:type="spellEnd"/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  <w:p w:rsidR="007167C2" w:rsidRPr="00DA6ECC" w:rsidRDefault="007167C2" w:rsidP="00716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«Московский государственный технический университет «МАМИ», 2003 г., квалификация «Инженер» по специальности «Стандартизация и сертификация (машиностроение)», рег. № 46173 от 30.05.2003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6ECC" w:rsidRDefault="007167C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DA6EC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ООО «</w:t>
            </w:r>
            <w:proofErr w:type="spellStart"/>
            <w:r w:rsidRPr="00DA6EC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ПромСтандарт</w:t>
            </w:r>
            <w:proofErr w:type="spellEnd"/>
            <w:r w:rsidRPr="00DA6EC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по программе </w:t>
            </w:r>
            <w:r w:rsidRPr="00DA6ECC">
              <w:rPr>
                <w:rFonts w:ascii="Times New Roman" w:hAnsi="Times New Roman" w:cs="Times New Roman"/>
                <w:sz w:val="16"/>
                <w:szCs w:val="16"/>
              </w:rPr>
              <w:t>«Подтверждение соответствия продукции ТР ТС 010/2011», рег. № 392/3-16 от 15.04.2016 г.</w:t>
            </w:r>
          </w:p>
        </w:tc>
      </w:tr>
      <w:bookmarkEnd w:id="0"/>
    </w:tbl>
    <w:p w:rsidR="00A16292" w:rsidRDefault="00A16292"/>
    <w:sectPr w:rsidR="00A16292" w:rsidSect="007167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306010"/>
    <w:rsid w:val="006F7C89"/>
    <w:rsid w:val="007167C2"/>
    <w:rsid w:val="00806375"/>
    <w:rsid w:val="009F4F90"/>
    <w:rsid w:val="00A16292"/>
    <w:rsid w:val="00A23445"/>
    <w:rsid w:val="00B2033D"/>
    <w:rsid w:val="00BA3802"/>
    <w:rsid w:val="00D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7</cp:revision>
  <dcterms:created xsi:type="dcterms:W3CDTF">2019-11-27T09:31:00Z</dcterms:created>
  <dcterms:modified xsi:type="dcterms:W3CDTF">2020-10-14T11:01:00Z</dcterms:modified>
</cp:coreProperties>
</file>